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D6" w:rsidRPr="00B842D6" w:rsidRDefault="00B842D6" w:rsidP="00B842D6">
      <w:pPr>
        <w:pageBreakBefore/>
        <w:ind w:left="6521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Приложение</w:t>
      </w:r>
    </w:p>
    <w:p w:rsidR="00B842D6" w:rsidRPr="00B842D6" w:rsidRDefault="00B842D6" w:rsidP="00B842D6">
      <w:pPr>
        <w:ind w:left="6521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УТВЕРЖДЕНО</w:t>
      </w:r>
    </w:p>
    <w:p w:rsidR="00B842D6" w:rsidRPr="00B842D6" w:rsidRDefault="00B842D6" w:rsidP="00B842D6">
      <w:pPr>
        <w:ind w:left="6521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постановлением мэрии</w:t>
      </w:r>
    </w:p>
    <w:p w:rsidR="00B842D6" w:rsidRPr="00B842D6" w:rsidRDefault="00B842D6" w:rsidP="00B842D6">
      <w:pPr>
        <w:ind w:left="6521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B842D6" w:rsidRPr="00B842D6" w:rsidRDefault="007975CD" w:rsidP="00B842D6">
      <w:pPr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24.08.2011   № 7667</w:t>
      </w:r>
    </w:p>
    <w:p w:rsidR="00B842D6" w:rsidRPr="00B842D6" w:rsidRDefault="00B842D6" w:rsidP="00B8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42D6" w:rsidRPr="00B842D6" w:rsidRDefault="00B842D6" w:rsidP="00B842D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42D6" w:rsidRPr="00B842D6" w:rsidRDefault="00B842D6" w:rsidP="00B842D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2D6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по оформлению и выдаче бесконтактных микропроцессорных пластиковых карт «Социальная карта» </w:t>
      </w: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2D6">
        <w:rPr>
          <w:rFonts w:ascii="Times New Roman" w:hAnsi="Times New Roman" w:cs="Times New Roman"/>
          <w:b/>
          <w:sz w:val="28"/>
          <w:szCs w:val="28"/>
        </w:rPr>
        <w:t xml:space="preserve">и «Дисконтная социальная карта» </w:t>
      </w: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2D6" w:rsidRPr="00B842D6" w:rsidRDefault="00B842D6" w:rsidP="00B842D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42D6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B842D6" w:rsidRPr="00B842D6" w:rsidRDefault="00B842D6" w:rsidP="00B842D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 xml:space="preserve">1.1. Административный регламент предоставления муниципальной услуги по оформлению и выдаче бесконтактных микропроцессорных пластиковых карт «Социальная карта» </w:t>
      </w:r>
      <w:r w:rsidR="00F834E3">
        <w:rPr>
          <w:rFonts w:ascii="Times New Roman" w:hAnsi="Times New Roman" w:cs="Times New Roman"/>
          <w:sz w:val="28"/>
          <w:szCs w:val="28"/>
        </w:rPr>
        <w:t xml:space="preserve">(далее – социальная карта) </w:t>
      </w:r>
      <w:r w:rsidRPr="00B842D6">
        <w:rPr>
          <w:rFonts w:ascii="Times New Roman" w:hAnsi="Times New Roman" w:cs="Times New Roman"/>
          <w:sz w:val="28"/>
          <w:szCs w:val="28"/>
        </w:rPr>
        <w:t xml:space="preserve">и «Дисконтная социальная карта» (далее – </w:t>
      </w:r>
      <w:r w:rsidR="00F834E3">
        <w:rPr>
          <w:rFonts w:ascii="Times New Roman" w:hAnsi="Times New Roman" w:cs="Times New Roman"/>
          <w:sz w:val="28"/>
          <w:szCs w:val="28"/>
        </w:rPr>
        <w:t xml:space="preserve">дисконтная </w:t>
      </w:r>
      <w:r w:rsidRPr="00B842D6">
        <w:rPr>
          <w:rFonts w:ascii="Times New Roman" w:hAnsi="Times New Roman" w:cs="Times New Roman"/>
          <w:sz w:val="28"/>
          <w:szCs w:val="28"/>
        </w:rPr>
        <w:t>социальн</w:t>
      </w:r>
      <w:r w:rsidR="00F834E3">
        <w:rPr>
          <w:rFonts w:ascii="Times New Roman" w:hAnsi="Times New Roman" w:cs="Times New Roman"/>
          <w:sz w:val="28"/>
          <w:szCs w:val="28"/>
        </w:rPr>
        <w:t>ая</w:t>
      </w:r>
      <w:r w:rsidRPr="00B842D6">
        <w:rPr>
          <w:rFonts w:ascii="Times New Roman" w:hAnsi="Times New Roman" w:cs="Times New Roman"/>
          <w:sz w:val="28"/>
          <w:szCs w:val="28"/>
        </w:rPr>
        <w:t xml:space="preserve"> карт</w:t>
      </w:r>
      <w:r w:rsidR="00F834E3">
        <w:rPr>
          <w:rFonts w:ascii="Times New Roman" w:hAnsi="Times New Roman" w:cs="Times New Roman"/>
          <w:sz w:val="28"/>
          <w:szCs w:val="28"/>
        </w:rPr>
        <w:t>а</w:t>
      </w:r>
      <w:r w:rsidRPr="00B842D6">
        <w:rPr>
          <w:rFonts w:ascii="Times New Roman" w:hAnsi="Times New Roman" w:cs="Times New Roman"/>
          <w:sz w:val="28"/>
          <w:szCs w:val="28"/>
        </w:rPr>
        <w:t>) разработан на основании: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Федерального закона от 27.07.2010 N 210-ФЗ «Об организации предоставления государственных и муниципальных услуг»;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постановления мэрии города Новосибирска от 10.12.2010 N 5600 «Об утверждении Порядка разработки и утверждения административных регламентов предоставления муниципальных услуг».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 xml:space="preserve">1.2. Муниципальная услуга по оформлению и выдаче </w:t>
      </w:r>
      <w:r w:rsidR="003714F8">
        <w:rPr>
          <w:rFonts w:ascii="Times New Roman" w:hAnsi="Times New Roman" w:cs="Times New Roman"/>
          <w:sz w:val="28"/>
          <w:szCs w:val="28"/>
        </w:rPr>
        <w:t xml:space="preserve">социальных карт </w:t>
      </w:r>
      <w:r w:rsidRPr="00B842D6">
        <w:rPr>
          <w:rFonts w:ascii="Times New Roman" w:hAnsi="Times New Roman" w:cs="Times New Roman"/>
          <w:sz w:val="28"/>
          <w:szCs w:val="28"/>
        </w:rPr>
        <w:t xml:space="preserve">предоставляется отдельным категория граждан города Новосибирска, имеющим право на получение мер социальной поддержки при проезде на общественном пассажирском транспорте в соответствии с законодательством Новосибирской области, подавшим заявление (далее – заявитель), а именно: </w:t>
      </w:r>
    </w:p>
    <w:p w:rsidR="00B842D6" w:rsidRPr="00B842D6" w:rsidRDefault="00B842D6" w:rsidP="00F97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ветераны Великой Отечественной войны;</w:t>
      </w:r>
    </w:p>
    <w:p w:rsidR="00B842D6" w:rsidRPr="00B842D6" w:rsidRDefault="00B842D6" w:rsidP="00F97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ветераны боевых действий;</w:t>
      </w:r>
    </w:p>
    <w:p w:rsidR="00B842D6" w:rsidRPr="00B842D6" w:rsidRDefault="00B842D6" w:rsidP="00F97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члены семей погибших (умерших) участников, инвалидов Великой Отечественной войны, ветеранов боевых действий;</w:t>
      </w:r>
    </w:p>
    <w:p w:rsidR="00B842D6" w:rsidRPr="00B842D6" w:rsidRDefault="00B842D6" w:rsidP="00F97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инвалиды (всех групп);</w:t>
      </w:r>
    </w:p>
    <w:p w:rsidR="00B842D6" w:rsidRPr="00B842D6" w:rsidRDefault="00B842D6" w:rsidP="00F97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дети-инвалиды;</w:t>
      </w:r>
    </w:p>
    <w:p w:rsidR="00B842D6" w:rsidRPr="00B842D6" w:rsidRDefault="00B842D6" w:rsidP="00F97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лица, сопровождающие детей–инвалидов или инвалидов I группы;</w:t>
      </w:r>
    </w:p>
    <w:p w:rsidR="00B842D6" w:rsidRPr="00B842D6" w:rsidRDefault="00B842D6" w:rsidP="00F97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один из родителей (опекунов) ребенка-инвалида;</w:t>
      </w:r>
    </w:p>
    <w:p w:rsidR="00B842D6" w:rsidRPr="00B842D6" w:rsidRDefault="00B842D6" w:rsidP="00F97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лица, пострадавшие от радиационного воздействия;</w:t>
      </w:r>
    </w:p>
    <w:p w:rsidR="00B842D6" w:rsidRPr="00B842D6" w:rsidRDefault="00B842D6" w:rsidP="00F97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ветераны труда;</w:t>
      </w:r>
    </w:p>
    <w:p w:rsidR="00B842D6" w:rsidRDefault="00B842D6" w:rsidP="00F97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ветераны труда Новосибирской области;</w:t>
      </w:r>
    </w:p>
    <w:p w:rsidR="00B842D6" w:rsidRPr="00B842D6" w:rsidRDefault="00B842D6" w:rsidP="00F97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лица, подвергшиеся политическим репрессиям и признанные реабилитированными;</w:t>
      </w:r>
    </w:p>
    <w:p w:rsidR="00B842D6" w:rsidRPr="00B842D6" w:rsidRDefault="00B842D6" w:rsidP="00F97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лица, признанные пострадавшими от политических репрессий;</w:t>
      </w:r>
    </w:p>
    <w:p w:rsidR="00B842D6" w:rsidRPr="00B842D6" w:rsidRDefault="00B842D6" w:rsidP="00F97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C15">
        <w:rPr>
          <w:rFonts w:ascii="Times New Roman" w:hAnsi="Times New Roman" w:cs="Times New Roman"/>
          <w:sz w:val="28"/>
          <w:szCs w:val="28"/>
        </w:rPr>
        <w:t>дети из многодетных семей, обучающиеся в образовательных учреждениях, а также обучающиеся в высших и средне-специальных образовательных учреждениях на очной форме, не достигшие возраста 23 лет;</w:t>
      </w:r>
    </w:p>
    <w:p w:rsidR="00B842D6" w:rsidRPr="00B842D6" w:rsidRDefault="00B842D6" w:rsidP="00F97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дети-сироты, дети, оставшиеся без попечения родителей;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lastRenderedPageBreak/>
        <w:t>пенсионеры по старости и пенсионеры, вышедшие на пенсию по иным основаниям: мужчины, достигшие возраста 60 лет, и женщины, достигшие возраста 55 лет;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пенсионеры, имеющие право на досрочное назначение трудовой пенсии, а именно: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мужчины по достижении возраста 50 лет и женщины по достижении возраста 45 лет, если они проработали соответственно не менее 10 и 7 лет 6 месяцев на подземных работах, на работах с вредными условиями труда и в горячих цехах и имеют страховой стаж соответственно не менее 20 и 15 лет;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мужчины по достижении возраста 55 лет и женщины по достижении возраста 50 лет, если они проработали на работах с тяжелыми условиями труда соответственно не менее 12 лет 6 месяцев и 10 лет и имеют страховой стаж соответственно не менее 25 и 20 лет;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женщины по достижении возраста 50 лет, если они проработали в качестве трактористов-машинистов в сельском хозяйстве, других отраслях экономики, а также в качестве машинистов строительных, дорожных и погрузочно-разгрузочных машин не менее 15 лет и имеют страховой стаж не менее 20 лет;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женщины по достижении возраста 50 лет, если они проработали не менее 20 лет в текстильной промышленности на работах с повышенной интенсивностью и тяжестью;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мужчины по достижении возраста 55 лет и женщины по достижении возраста 50 лет, если они проработали соответственно не менее 12 лет 6 месяцев и 10 лет в качестве рабочих локомотивных бригад и работников отдельных категорий, непосредственно осуществляющих организацию перевозок и обеспечивающих безопасность движения на железнодорожном транспорте и метрополитене, а также в качестве водителей грузовых автомобилей непосредственно в технологическом процессе на шахтах, разрезах, в рудниках или рудных карьерах на вывозе угля, сланца, руды, породы и имеют страховой стаж соответственно не менее 25 и 20 лет;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мужчины по достижении возраста 55 лет и женщины по достижении возраста 50 лет, если они проработали соответственно не менее 12 лет 6 месяцев и 10 лет в экспедициях, партиях, отрядах, на участках и в бригадах непосредственно на полевых геолого-разведочных, поисковых, топографо-геодезических, геофизических, гидрографических, гидрологических, лесоустроительных и изыскательских работах и имеют страховой стаж соответственно не менее 25 и 20 лет;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мужчины по достижении возраста 55 лет и женщины по достижении возраста 50 лет, если они проработали соответственно не менее 12 лет 6 месяцев и 10 лет в качестве рабочих, мастеров (в том числе старших) непосредственно на лесозаготовках и лесосплаве, включая обслуживание механизмов и оборудования, и имеют страховой стаж соответственно не менее 25 и 20 лет;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 xml:space="preserve">мужчины по достижении возраста 55 лет и женщины по достижении возраста 50 лет, если они проработали соответственно не менее 20 и 15 лет в качестве механизаторов (докеров-механизаторов) комплексных бригад на погрузочно-разгрузочных работах в портах и имеют страховой стаж </w:t>
      </w:r>
      <w:r w:rsidRPr="00B842D6">
        <w:rPr>
          <w:rFonts w:ascii="Times New Roman" w:hAnsi="Times New Roman" w:cs="Times New Roman"/>
          <w:sz w:val="28"/>
          <w:szCs w:val="28"/>
        </w:rPr>
        <w:lastRenderedPageBreak/>
        <w:t>соответственно не менее 25 и 20 лет;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мужчины по достижении возраста 55 лет и женщины по достижении возраста 50 лет, если они проработали соответственно не менее 12 лет 6 месяцев и 10 лет в плавсоставе на судах морского, речного флота и флота рыбной промышленности (за исключением портовых судов, постоянно работающих в акватории порта, служебно-вспомогательных и разъездных судов, судов пригородного и внутригородского сообщения) и имеют страховой стаж соответственно не менее 25 и 20 лет;</w:t>
      </w:r>
    </w:p>
    <w:p w:rsidR="00B842D6" w:rsidRPr="00861C15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 xml:space="preserve">мужчины по достижении возраста 55 лет и женщины по достижении возраста 50 лет, если они проработали в качестве водителей автобусов, троллейбусов, трамваев на регулярных городских пассажирских маршрутах соответственно не менее 20 и 15 лет и имеют страховой стаж соответственно не </w:t>
      </w:r>
      <w:r w:rsidRPr="00861C15">
        <w:rPr>
          <w:rFonts w:ascii="Times New Roman" w:hAnsi="Times New Roman" w:cs="Times New Roman"/>
          <w:sz w:val="28"/>
          <w:szCs w:val="28"/>
        </w:rPr>
        <w:t>менее 25 и 20 лет;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15">
        <w:rPr>
          <w:rFonts w:ascii="Times New Roman" w:hAnsi="Times New Roman" w:cs="Times New Roman"/>
          <w:sz w:val="28"/>
          <w:szCs w:val="28"/>
        </w:rPr>
        <w:t>женщины, родившие пять и более детей и воспитавшие их до достижения ими возраста 8 лет, по достижении возраста 50 лет, если они имеют страховой стаж не менее 15 лет; а также один из родителей инвалидов с детства, воспитавший их до достижения ими возраста 8 лет: мужчинам по достижении возраста 55 лет, женщинам по достижении 50 лет, если они имеют страховой стаж соответственно не менее 20 и 15 лет;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пенсионеры, вышедшие досрочно на пенсию в соответствии со статьей 32 Федерального закона от 19.04.91 № 1032-1 «О занятости населения в Российской Федерации»;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почетные жители города Новосибирска;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дети, родившиеся после радиационного облучения одного из родителей;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законные представители или представители указанных лиц по доверенности.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 xml:space="preserve">1.3. Муниципальная услуга по оформлению и выдаче </w:t>
      </w:r>
      <w:r w:rsidR="003714F8">
        <w:rPr>
          <w:rFonts w:ascii="Times New Roman" w:hAnsi="Times New Roman" w:cs="Times New Roman"/>
          <w:sz w:val="28"/>
          <w:szCs w:val="28"/>
        </w:rPr>
        <w:t>д</w:t>
      </w:r>
      <w:r w:rsidRPr="00B842D6">
        <w:rPr>
          <w:rFonts w:ascii="Times New Roman" w:hAnsi="Times New Roman" w:cs="Times New Roman"/>
          <w:sz w:val="28"/>
          <w:szCs w:val="28"/>
        </w:rPr>
        <w:t>исконтн</w:t>
      </w:r>
      <w:r w:rsidR="003714F8">
        <w:rPr>
          <w:rFonts w:ascii="Times New Roman" w:hAnsi="Times New Roman" w:cs="Times New Roman"/>
          <w:sz w:val="28"/>
          <w:szCs w:val="28"/>
        </w:rPr>
        <w:t>ых</w:t>
      </w:r>
      <w:r w:rsidRPr="00B842D6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3714F8">
        <w:rPr>
          <w:rFonts w:ascii="Times New Roman" w:hAnsi="Times New Roman" w:cs="Times New Roman"/>
          <w:sz w:val="28"/>
          <w:szCs w:val="28"/>
        </w:rPr>
        <w:t>ых</w:t>
      </w:r>
      <w:r w:rsidRPr="00B842D6">
        <w:rPr>
          <w:rFonts w:ascii="Times New Roman" w:hAnsi="Times New Roman" w:cs="Times New Roman"/>
          <w:sz w:val="28"/>
          <w:szCs w:val="28"/>
        </w:rPr>
        <w:t xml:space="preserve"> карт предоставляется отдельным категория граждан города Новосибирска, имеющим право на получение мер социальной поддержки при проезде на общественном пассажирском транспорте в соответствии с законодательством Новосибирской </w:t>
      </w:r>
      <w:r w:rsidRPr="00861C15">
        <w:rPr>
          <w:rFonts w:ascii="Times New Roman" w:hAnsi="Times New Roman" w:cs="Times New Roman"/>
          <w:sz w:val="28"/>
          <w:szCs w:val="28"/>
        </w:rPr>
        <w:t>области, у которых ограничено количество поездок, подавшим заявление (далее</w:t>
      </w:r>
      <w:r w:rsidRPr="00B842D6">
        <w:rPr>
          <w:rFonts w:ascii="Times New Roman" w:hAnsi="Times New Roman" w:cs="Times New Roman"/>
          <w:sz w:val="28"/>
          <w:szCs w:val="28"/>
        </w:rPr>
        <w:t xml:space="preserve"> – заявитель), а именно: 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ветераны боевых действий;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члены семей погибших (умерших) участников, инвалидов Великой Отечественной войны, ветеранов боевых действий;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лица, пострадавшие от радиационного воздействия;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ветераны труда;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ветераны труда Новосибирской области;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лица, подвергшиеся политическим репрессиям и признанные реабилитированными;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лица, признанные пострадавшими от политических репрессий;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лица из числа детей-сирот и детей, оставшихся без попечения родителей;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пенсионеры по старости и пенсионеры, вышедшие на пенсию по иным основаниям: мужчины, достигшие возраста 60 лет, и женщины, достигшие возраста 55 лет;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lastRenderedPageBreak/>
        <w:t>пенсионеры, имеющие право на досрочное назначение трудовой пенсии, а именно: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мужчины по достижении возраста 50 лет и женщины по достижении возраста 45 лет, если они проработали соответственно не менее 10 и 7 лет 6 месяцев на подземных работах, на работах с вредными условиями труда и в горячих цехах и имеют страховой стаж соответственно не менее 20 и 15 лет;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мужчины по достижении возраста 55 лет и женщины по достижении возраста 50 лет, если они проработали на работах с тяжелыми условиями труда соответственно не менее 12 лет 6 месяцев и 10 лет и имеют страховой стаж соответственно не менее 25 и 20 лет;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женщины по достижении возраста 50 лет, если они проработали в качестве трактористов-машинистов в сельском хозяйстве, других отраслях экономики, а также в качестве машинистов строительных, дорожных и погрузочно-разгрузочных машин не менее 15 лет и имеют страховой стаж не менее 20 лет;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женщины по достижении возраста 50 лет, если они проработали не менее 20 лет в текстильной промышленности на работах с повышенной интенсивностью и тяжестью;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мужчины по достижении возраста 55 лет и женщины по достижении возраста 50 лет, если они проработали соответственно не менее 12 лет 6 месяцев и 10 лет в качестве рабочих локомотивных бригад и работников отдельных категорий, непосредственно осуществляющих организацию перевозок и обеспечивающих безопасность движения на железнодорожном транспорте и метрополитене, а также в качестве водителей грузовых автомобилей непосредственно в технологическом процессе на шахтах, разрезах, в рудниках или рудных карьерах на вывозе угля, сланца, руды, породы и имеют страховой стаж соответственно не менее 25 и 20 лет;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мужчины по достижении возраста 55 лет и женщины по достижении возраста 50 лет, если они проработали соответственно не менее 12 лет 6 месяцев и 10 лет в экспедициях, партиях, отрядах, на участках и в бригадах непосредственно на полевых геолого-разведочных, поисковых, топографо-геодезических, геофизических, гидрографических, гидрологических, лесоустроительных и изыскательских работах и имеют страховой стаж соответственно не менее 25 и 20 лет;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мужчины по достижении возраста 55 лет и женщины по достижении возраста 50 лет, если они проработали соответственно не менее 12 лет 6 месяцев и 10 лет в качестве рабочих, мастеров (в том числе старших) непосредственно на лесозаготовках и лесосплаве, включая обслуживание механизмов и оборудования, и имеют страховой стаж соответственно не менее 25 и 20 лет;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мужчины по достижении возраста 55 лет и женщины по достижении возраста 50 лет, если они проработали соответственно не менее 20 и 15 лет в качестве механизаторов (докеров-механизаторов) комплексных бригад на погрузочно-разгрузочных работах в портах и имеют страховой стаж соответственно не менее 25 и 20 лет;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 xml:space="preserve">мужчины по достижении возраста 55 лет и женщины по достижении возраста 50 лет, если они проработали соответственно не менее 12 лет 6 месяцев и </w:t>
      </w:r>
      <w:r w:rsidRPr="00B842D6">
        <w:rPr>
          <w:rFonts w:ascii="Times New Roman" w:hAnsi="Times New Roman" w:cs="Times New Roman"/>
          <w:sz w:val="28"/>
          <w:szCs w:val="28"/>
        </w:rPr>
        <w:lastRenderedPageBreak/>
        <w:t>10 лет в плавсоставе на судах морского, речного флота и флота рыбной промышленности (за исключением портовых судов, постоянно работающих в акватории порта, служебно-вспомогательных и разъездных судов, судов пригородного и внутригородского сообщения) и имеют страховой стаж соответственно не менее 25 и 20 лет;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мужчины по достижении возраста 55 лет и женщины по достижении возраста 50 лет, если они проработали в качестве водителей автобусов, троллейбусов, трамваев на регулярных городских пассажирских маршрутах соответственно не менее 20 и 15 лет и имеют страховой стаж соответственно не менее 25 и 20 лет;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15">
        <w:rPr>
          <w:rFonts w:ascii="Times New Roman" w:hAnsi="Times New Roman" w:cs="Times New Roman"/>
          <w:sz w:val="28"/>
          <w:szCs w:val="28"/>
        </w:rPr>
        <w:t>женщины, родившие пять и более детей и воспитавшие их до достижения ими возраста 8 лет, по достижении возраста 50 лет, если они имеют страховой стаж не менее 15 лет; а также один из родителей инвалидов с детства, воспитавший их до достижения ими возраста 8 лет: мужчинам по достижении возраста 55 лет, женщинам по достижении 50 лет, если они имеют страховой стаж соответственно не менее 20 и 15 лет;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пенсионеры, вышедшие досрочно на пенсию в соответствии со статьей 32 Федерального закона от 19.04.91 № 1032-1 «О занятости населения в Российской Федерации»;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почетные жители города Новосибирска;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дети, родившиеся после радиационного облучения одного из родителей;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законные представители или представители указанных лиц по доверенности.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2D6" w:rsidRPr="00B842D6" w:rsidRDefault="00B842D6" w:rsidP="00B842D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2D6">
        <w:rPr>
          <w:rFonts w:ascii="Times New Roman" w:hAnsi="Times New Roman" w:cs="Times New Roman"/>
          <w:b/>
          <w:sz w:val="28"/>
          <w:szCs w:val="28"/>
        </w:rPr>
        <w:t>2. Стандарт предоставления муниципальной услуги</w:t>
      </w:r>
    </w:p>
    <w:p w:rsidR="00B842D6" w:rsidRPr="00B842D6" w:rsidRDefault="00B842D6" w:rsidP="00B842D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2.1. Наименование муниципальной услуги: оформление и выдача бесконтактных микропроцессорных пластиковых карт «Социальная карта» и «Дисконтная социальная карта» (далее – муниципальная услуга).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2.2. Муниципальная услуга предоставляется администрацией района города Новосибирска (далее – администрация).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осуществляется отделами социальной поддержки населения администраций районов города Новосибирска (далее – отделы социальной поддержки населения), а также на базе государственного автономного учреждения «Многофункциональный центр организации предоставления государственных и муниципальных услуг Новосибирской области» (далее – ГАУ «МФЦ»).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2.3. Результатом предоставления муниципальной услуги является: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услуги;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2.4. Срок предоставления муниципальной услуги: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15">
        <w:rPr>
          <w:rFonts w:ascii="Times New Roman" w:hAnsi="Times New Roman" w:cs="Times New Roman"/>
          <w:sz w:val="28"/>
          <w:szCs w:val="28"/>
        </w:rPr>
        <w:t>Устанавливается с даты обращения заявителя</w:t>
      </w:r>
      <w:r w:rsidRPr="00B842D6">
        <w:rPr>
          <w:rFonts w:ascii="Times New Roman" w:hAnsi="Times New Roman" w:cs="Times New Roman"/>
          <w:sz w:val="28"/>
          <w:szCs w:val="28"/>
        </w:rPr>
        <w:t xml:space="preserve"> со всеми необходимыми документами до момента окончания предоставления муниципальной услуги и не может превышать 50 календарных дней.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lastRenderedPageBreak/>
        <w:t>2.5. Порядок информирования о правилах предоставления муниципальной услуги.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2.5.1. Информация о местах нахождения и контактных телефонах отделов социальной поддержки населения и ГАУ «МФЦ» приводится в приложении 1.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Кроме того, сведения о местонахождении, контактных телефонах отделов социальной поддержки населения и ГАУ «МФЦ» размещаются на информационных стендах в администрации района города Новосибирска по месту жительства заявителя (далее по тексту – администрация района) и на официальном сайте города Новосибирска.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2.5.2. Сведения о графике (режиме) работы отдела социальной поддержки населения и ГАУ «МФЦ» сообщаются по телефонам для справок (консультаций), а также размещаются на информационных стендах в администрациях районов и ГАУ «МФЦ».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2.5.3. Информация о правилах предоставления муниципальной услуги размещается: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непосредственно в отделах социальной поддержки населения, предоставляющих муниципальную услугу, по месту жительства;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на информационных стендах (в информационных киосках) ГАУ «МФЦ»;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в средствах массовой информации, на информационных стендах в администрациях районов, путем распространения информационных материалов (брошюр, буклетов, памяток);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на официальном сайте города Новосибирска.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2.6. Предоставление муниципальной услуги осуществляется в соответствии с:</w:t>
      </w:r>
    </w:p>
    <w:p w:rsidR="00B842D6" w:rsidRPr="00B842D6" w:rsidRDefault="00B842D6" w:rsidP="00B842D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D6">
        <w:rPr>
          <w:rFonts w:ascii="Times New Roman" w:hAnsi="Times New Roman" w:cs="Times New Roman"/>
          <w:sz w:val="28"/>
          <w:szCs w:val="28"/>
        </w:rPr>
        <w:t>Конституцией Российской Федерации («Российская газета», 1993, № 237);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2003, № 202);</w:t>
      </w:r>
    </w:p>
    <w:p w:rsidR="00B842D6" w:rsidRPr="00B842D6" w:rsidRDefault="00B842D6" w:rsidP="00B842D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02.05.2006 № 59-ФЗ «О порядке рассмотрения обращения граждан Российской Федерации» («Российская газета», 2006, № 95);</w:t>
      </w:r>
    </w:p>
    <w:p w:rsidR="00B842D6" w:rsidRPr="00B842D6" w:rsidRDefault="00B842D6" w:rsidP="00B842D6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</w:t>
      </w: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42D6">
        <w:rPr>
          <w:rFonts w:ascii="Times New Roman" w:hAnsi="Times New Roman" w:cs="Times New Roman"/>
          <w:sz w:val="28"/>
          <w:szCs w:val="28"/>
        </w:rPr>
        <w:t>(«</w:t>
      </w: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Российская газета», 2006, № 165)</w:t>
      </w:r>
      <w:r w:rsidRPr="00B842D6">
        <w:rPr>
          <w:rFonts w:ascii="Times New Roman" w:hAnsi="Times New Roman" w:cs="Times New Roman"/>
          <w:sz w:val="28"/>
          <w:szCs w:val="28"/>
        </w:rPr>
        <w:t>;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Законом Российской Федерации от 27.04.93 № 4866-1 «Об обжаловании в суд действий и решений, нарушающих права и свободы граждан» («Российская газета», 1993, № 89), статьи 1, 2, 4, 5;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 xml:space="preserve">постановлением Губернатора Новосибирской области от </w:t>
      </w: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>3 сентября 2010 № 271 «О внесении изменений в постановление губернатора Новосибирской области от 31.01.2005 № 32</w:t>
      </w:r>
      <w:r w:rsidRPr="00B842D6">
        <w:rPr>
          <w:rFonts w:ascii="Times New Roman" w:hAnsi="Times New Roman" w:cs="Times New Roman"/>
          <w:sz w:val="28"/>
          <w:szCs w:val="28"/>
        </w:rPr>
        <w:t>» («Советская Сибирь», 2010, № 183);</w:t>
      </w:r>
    </w:p>
    <w:p w:rsidR="00B842D6" w:rsidRPr="00B842D6" w:rsidRDefault="00B842D6" w:rsidP="00B842D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D6">
        <w:rPr>
          <w:rFonts w:ascii="Times New Roman" w:hAnsi="Times New Roman" w:cs="Times New Roman"/>
          <w:sz w:val="28"/>
          <w:szCs w:val="28"/>
        </w:rPr>
        <w:t xml:space="preserve">постановлением Губернатора Новосибирской области от 31 марта 2011 № 74 «О внесении изменений в постановление Губернатора Новосибирской области от </w:t>
      </w: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>29 октября 2007 № 422» («Советская Сибирь», 2011, № 57);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Уставом города Новосибирска (Бюллетень органов городского самоуправления Новосибирска, 2007, № 58);</w:t>
      </w:r>
    </w:p>
    <w:p w:rsidR="00B842D6" w:rsidRPr="00B842D6" w:rsidRDefault="00B842D6" w:rsidP="00B842D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городского Совета Новосибирска от 28.12.2004 № 527 «О мерах социальной поддержки отдельных категорий граждан г. Новосибирска» </w:t>
      </w: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(«Вечерний Новосибирск», 2004, № 249);</w:t>
      </w:r>
    </w:p>
    <w:p w:rsidR="00B842D6" w:rsidRPr="00B842D6" w:rsidRDefault="00B842D6" w:rsidP="00B842D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постановлением мэра от 26.06.2006 № 716 «О внедрении в городе Новосибирске автоматизированной системы учета и безналичной оплаты проезда в городском общественном пассажирском транспорте» («Вечерний Новосибирск», 2006, № 122);</w:t>
      </w:r>
    </w:p>
    <w:p w:rsidR="00B842D6" w:rsidRPr="00B842D6" w:rsidRDefault="00B842D6" w:rsidP="00B842D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постановлением мэра от 03.10.2006 N 1055 "Об утверждении Положения о бесконтактной микропроцессорной пластиковой карте «Социальная карта» ("Бюллетень органов городского самоуправления Новосибирска", 2006, № 6).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2.7. Документы, необходимые для предоставления муниципальной услуги.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2.7.1. Заявитель, обратившийся за муниципальной услугой, предоставляет следующие документы: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 форме согласно приложению 2;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паспорт либо иной документ, удостоверяющий личность (предъявляет при обращении);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документ, удостоверяющий право на получение мер социальной поддержки при проезде в общественном пассажирском транспорте.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2.7.2. Представляются дополнительно: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фотография получателя муниципальной услуги (черно-белый или цветной четкий снимок размером 35 x 45 мм), если фото на паспорте заклеено пленкой с изломами на лице, пленкой с оттиском герба, нечеткое изображение на фото;</w:t>
      </w:r>
    </w:p>
    <w:p w:rsidR="00B842D6" w:rsidRPr="00B842D6" w:rsidRDefault="00B842D6" w:rsidP="00B842D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свидетельство о перемене имени, свидетельство о заключении брака, свидетельство о расторжении брака, копия записи акта гражданского состояния (в связи с изменением фамилии, имени, отчества);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недееспособному, несовершеннолетнему или маломобильному лицу через его представителя представляются: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15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документ о признании недееспособным получателя муниципальной услуги;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документы, удостоверяющие личность и полномочия законного представителя получателя муниципальной услуги (его опекуна, попечителя, воспитателя, родителя, доверенного лица): удостоверение, выданное органом опеки и попечительства, а при его отсутствии - решение органа опеки и попечительства, Положение (Устав) учреждения, иные документы, удостоверяющие личность и должность руководителя учреждения;</w:t>
      </w:r>
    </w:p>
    <w:p w:rsidR="00B842D6" w:rsidRPr="00B842D6" w:rsidRDefault="00B842D6" w:rsidP="00B842D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61C15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взаимодействия, осуществляемом в порядке и сроки, установленные законодательством и муниципальными правовыми актами мэрии города Новосибирска справку из служб социальной поддержки населения о неполучении или прекращении пользования аналогичной муниципальной услугой по предыдущему месту регистрации до 01.10.2011 заявитель представляет самостоятельно, а после указанной даты вправе предоставлять по собственной инициативе.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Для исключения случаев двойного предоставления муниципальной услуги оформление и выдача новой социальной карты</w:t>
      </w:r>
      <w:r w:rsidR="00944E39">
        <w:rPr>
          <w:rFonts w:ascii="Times New Roman" w:hAnsi="Times New Roman" w:cs="Times New Roman"/>
          <w:sz w:val="28"/>
          <w:szCs w:val="28"/>
        </w:rPr>
        <w:t>, дисконтной социальной карты</w:t>
      </w:r>
      <w:r w:rsidRPr="00B842D6">
        <w:rPr>
          <w:rFonts w:ascii="Times New Roman" w:hAnsi="Times New Roman" w:cs="Times New Roman"/>
          <w:sz w:val="28"/>
          <w:szCs w:val="28"/>
        </w:rPr>
        <w:t xml:space="preserve"> производится взамен пластиковой карты, полученной ранее в иных </w:t>
      </w:r>
      <w:r w:rsidRPr="00B842D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образованиях </w:t>
      </w:r>
      <w:r w:rsidRPr="00861C15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B842D6" w:rsidRPr="00B842D6" w:rsidRDefault="00B842D6" w:rsidP="00B842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2.8. Основанием для отказа в предоставлении муниципальной услуги является:</w:t>
      </w:r>
    </w:p>
    <w:p w:rsidR="00B842D6" w:rsidRPr="00B842D6" w:rsidRDefault="00B842D6" w:rsidP="00B842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B842D6" w:rsidRPr="00B842D6" w:rsidRDefault="00B842D6" w:rsidP="00B842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непредставление документов, указанных в пункте 2.7.</w:t>
      </w:r>
    </w:p>
    <w:p w:rsidR="00B842D6" w:rsidRPr="00B842D6" w:rsidRDefault="00B842D6" w:rsidP="00B842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выявление фактов предоставления заведомо ложных и (или) недостоверных сведений.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2.9. Первичное предоставление муниципальной услуги является бесплатным для заявителей. Повторное предоставление муниципальной услуги (изготовление карты с внесением изменений в персональные данные) выполняется при предъявлении квитанции об оплате стоимости ее изготовления в установленном порядке.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2.10. Максимальный срок ожидания в очереди – 30 минут.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2.11. Регистрация запроса заявителя о предоставлении муниципальной услуги не должна превышать 15 минут.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2.12. Требования к местам предоставления муниципальной услуги.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42D6">
        <w:rPr>
          <w:rFonts w:ascii="Times New Roman" w:hAnsi="Times New Roman" w:cs="Times New Roman"/>
          <w:snapToGrid w:val="0"/>
          <w:sz w:val="28"/>
          <w:szCs w:val="28"/>
        </w:rPr>
        <w:t>Места для приема заявителей оборудуются столами, стульями, обеспечиваются образцом для заполнения заявления, бланками заявлений и канцелярскими принадлежностями.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42D6">
        <w:rPr>
          <w:rFonts w:ascii="Times New Roman" w:hAnsi="Times New Roman" w:cs="Times New Roman"/>
          <w:snapToGrid w:val="0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42D6">
        <w:rPr>
          <w:rFonts w:ascii="Times New Roman" w:hAnsi="Times New Roman" w:cs="Times New Roman"/>
          <w:snapToGrid w:val="0"/>
          <w:sz w:val="28"/>
          <w:szCs w:val="28"/>
        </w:rPr>
        <w:t>Места ожидания в очереди должны быть оборудованы стульями.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42D6">
        <w:rPr>
          <w:rFonts w:ascii="Times New Roman" w:hAnsi="Times New Roman" w:cs="Times New Roman"/>
          <w:snapToGrid w:val="0"/>
          <w:sz w:val="28"/>
          <w:szCs w:val="28"/>
        </w:rPr>
        <w:t>Место ожидания должно находиться в холле или ином специально приспособленном помещении.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42D6">
        <w:rPr>
          <w:rFonts w:ascii="Times New Roman" w:hAnsi="Times New Roman" w:cs="Times New Roman"/>
          <w:snapToGrid w:val="0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 Информационный стенд располагается в доступном месте и содержит следующие информационные материалы: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42D6">
        <w:rPr>
          <w:rFonts w:ascii="Times New Roman" w:hAnsi="Times New Roman" w:cs="Times New Roman"/>
          <w:snapToGrid w:val="0"/>
          <w:sz w:val="28"/>
          <w:szCs w:val="28"/>
        </w:rPr>
        <w:t>исчерпывающую информацию о порядке предоставления муниципальной услуги (в текстовом виде и в виде блок-схемы, наглядно отображающей алгоритм прохождения административных процедур);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42D6">
        <w:rPr>
          <w:rFonts w:ascii="Times New Roman" w:hAnsi="Times New Roman" w:cs="Times New Roman"/>
          <w:snapToGrid w:val="0"/>
          <w:sz w:val="28"/>
          <w:szCs w:val="28"/>
        </w:rPr>
        <w:t>текст административного регламента с приложениями;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42D6">
        <w:rPr>
          <w:rFonts w:ascii="Times New Roman" w:hAnsi="Times New Roman" w:cs="Times New Roman"/>
          <w:snapToGrid w:val="0"/>
          <w:sz w:val="28"/>
          <w:szCs w:val="28"/>
        </w:rPr>
        <w:t>график приема заявителей,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42D6">
        <w:rPr>
          <w:rFonts w:ascii="Times New Roman" w:hAnsi="Times New Roman" w:cs="Times New Roman"/>
          <w:snapToGrid w:val="0"/>
          <w:sz w:val="28"/>
          <w:szCs w:val="28"/>
        </w:rPr>
        <w:t>выдержки из нормативных правовых актов по наиболее часто задаваемым вопросам;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42D6">
        <w:rPr>
          <w:rFonts w:ascii="Times New Roman" w:hAnsi="Times New Roman" w:cs="Times New Roman"/>
          <w:snapToGrid w:val="0"/>
          <w:sz w:val="28"/>
          <w:szCs w:val="28"/>
        </w:rPr>
        <w:t>требования к письменному запросу о предоставлении консультации, образец запроса о предоставлении консультации;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42D6">
        <w:rPr>
          <w:rFonts w:ascii="Times New Roman" w:hAnsi="Times New Roman" w:cs="Times New Roman"/>
          <w:snapToGrid w:val="0"/>
          <w:sz w:val="28"/>
          <w:szCs w:val="28"/>
        </w:rPr>
        <w:t>образцы заполнения.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 xml:space="preserve">2.13. Показателями доступности являются понятность требований, предъявляемых к заявителю, к форме и видам представляемых документов, к результату предоставления услуги, а также разнообразие способов, с помощью которых заявитель может обратиться за предоставлением муниципальной услуги </w:t>
      </w:r>
      <w:r w:rsidRPr="00B842D6">
        <w:rPr>
          <w:rFonts w:ascii="Times New Roman" w:hAnsi="Times New Roman" w:cs="Times New Roman"/>
          <w:sz w:val="28"/>
          <w:szCs w:val="28"/>
        </w:rPr>
        <w:lastRenderedPageBreak/>
        <w:t>(почта, личный прием, интернет, терминалы обслуживания, многофункциональные центры).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Показатели качества: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исполнение обращения в установленные сроки;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комфортность обслуживания заявителя;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соответствие подготовленных документов интересам заявителя и требованиям действующего законодательства.</w:t>
      </w:r>
    </w:p>
    <w:p w:rsidR="00B842D6" w:rsidRPr="00B842D6" w:rsidRDefault="00B842D6" w:rsidP="00B842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ab/>
      </w: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2D6">
        <w:rPr>
          <w:rFonts w:ascii="Times New Roman" w:hAnsi="Times New Roman" w:cs="Times New Roman"/>
          <w:b/>
          <w:sz w:val="28"/>
          <w:szCs w:val="28"/>
        </w:rPr>
        <w:t xml:space="preserve">3. Административные процедуры предоставления </w:t>
      </w: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2D6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административных процедур при предоставлении муниципальной </w:t>
      </w:r>
      <w:r w:rsidR="00B31586">
        <w:rPr>
          <w:rFonts w:ascii="Times New Roman" w:hAnsi="Times New Roman" w:cs="Times New Roman"/>
          <w:sz w:val="28"/>
          <w:szCs w:val="28"/>
        </w:rPr>
        <w:t>услуги приводится в приложении 3</w:t>
      </w:r>
      <w:r w:rsidRPr="00B842D6">
        <w:rPr>
          <w:rFonts w:ascii="Times New Roman" w:hAnsi="Times New Roman" w:cs="Times New Roman"/>
          <w:sz w:val="28"/>
          <w:szCs w:val="28"/>
        </w:rPr>
        <w:t>.</w:t>
      </w:r>
    </w:p>
    <w:p w:rsidR="00B842D6" w:rsidRPr="00B842D6" w:rsidRDefault="00B842D6" w:rsidP="00B842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42D6" w:rsidRPr="00B842D6" w:rsidRDefault="00B842D6" w:rsidP="00B842D6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3.1. Прием документов, установление права и оформление заявления на получение муниципальной услуги.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3.1.1. 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3.1.2. Специалист отдела социальной поддержки населения или специалист ГАУ «МФЦ», осуществляющий прием (далее по тексту - специалист, осуществляющий прием):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пакет представленных документов полностью укомплектован.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2D6">
        <w:rPr>
          <w:rFonts w:ascii="Times New Roman" w:hAnsi="Times New Roman" w:cs="Times New Roman"/>
          <w:sz w:val="28"/>
          <w:szCs w:val="28"/>
        </w:rPr>
        <w:t>Специалист, осуществляющий прием, проверяет по автоматизированной информационной системе мэрии города Новосибирска «Льготники» (далее по тексту - АИС «Льготники») сведения о наличии права у заявителя на муниципальную услугу, о первичности обращения за муниципальной услугой в городе Новосибирске, при необходимости вносит дополнения и изменения в персональные данные, в том числе о наличии льготных категорий у заявителя и подтверждающих их документах</w:t>
      </w:r>
      <w:r w:rsidR="008624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 xml:space="preserve">3.1.3. Заявитель уведомляется о необходимости своевременно </w:t>
      </w:r>
      <w:r w:rsidRPr="00B842D6">
        <w:rPr>
          <w:rFonts w:ascii="Times New Roman" w:hAnsi="Times New Roman" w:cs="Times New Roman"/>
          <w:sz w:val="28"/>
          <w:szCs w:val="28"/>
        </w:rPr>
        <w:lastRenderedPageBreak/>
        <w:t>информировать службы социальной поддержки населения об изменениях в своих льготных категориях</w:t>
      </w:r>
      <w:r w:rsidR="00944E39">
        <w:rPr>
          <w:rFonts w:ascii="Times New Roman" w:hAnsi="Times New Roman" w:cs="Times New Roman"/>
          <w:sz w:val="28"/>
          <w:szCs w:val="28"/>
        </w:rPr>
        <w:t xml:space="preserve">. </w:t>
      </w:r>
      <w:r w:rsidRPr="00B842D6">
        <w:rPr>
          <w:rFonts w:ascii="Times New Roman" w:hAnsi="Times New Roman" w:cs="Times New Roman"/>
          <w:sz w:val="28"/>
          <w:szCs w:val="28"/>
        </w:rPr>
        <w:t xml:space="preserve">В дальнейшем, при формировании заявления на изготовление социальной карты в АИС «Льготники» автоматически определяется приоритетная льготная категория из числа имеющихся; учет действующей льготной категории при пользовании социальной картой также выполняется автоматически. 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3.1.4. При отсутствии необходимых документов специалист, осуществляющий прием,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3.1.5. Специалист, осуществляющий прием документов, сверяет подлинники и копии документов, предоставленных заявителем, заверяет копии печатью отдела социальной поддержки населения или печатью ГАУ МФЦ и личной подписью.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3.1.6. Результатом выполнения административной процедуры является прием документов заявителя на получение муниципальной услуги.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- 20 минут; для заявителей, по которым отсутствует информация в базе данных - 30 минут (без учета возможного обращения граждан в отдел пособий и социальных выплат администрации района города Новосибирска).</w:t>
      </w:r>
    </w:p>
    <w:p w:rsidR="00B842D6" w:rsidRPr="00B842D6" w:rsidRDefault="00B842D6" w:rsidP="00B842D6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3.2. Принятие решения о предоставлении либо об отказе в предоставлении муниципальной услуги.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3.2.1. Специалист, осуществляющий прием, в случае если все документы соответствуют требованиям, установленным действующим законодательством: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незамедлительно принимает решение о предоставлении муниципальной услуги;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 xml:space="preserve">вносит соответствующую запись в журнал регистрации заявлений о предоставлении муниципальной услуги по форме согласно приложению </w:t>
      </w:r>
      <w:r w:rsidR="00096E1F">
        <w:rPr>
          <w:rFonts w:ascii="Times New Roman" w:hAnsi="Times New Roman" w:cs="Times New Roman"/>
          <w:sz w:val="28"/>
          <w:szCs w:val="28"/>
        </w:rPr>
        <w:t>4</w:t>
      </w:r>
      <w:r w:rsidR="00B31586">
        <w:rPr>
          <w:rFonts w:ascii="Times New Roman" w:hAnsi="Times New Roman" w:cs="Times New Roman"/>
          <w:sz w:val="28"/>
          <w:szCs w:val="28"/>
        </w:rPr>
        <w:t xml:space="preserve">, </w:t>
      </w:r>
      <w:r w:rsidR="00096E1F">
        <w:rPr>
          <w:rFonts w:ascii="Times New Roman" w:hAnsi="Times New Roman" w:cs="Times New Roman"/>
          <w:sz w:val="28"/>
          <w:szCs w:val="28"/>
        </w:rPr>
        <w:t>5</w:t>
      </w:r>
      <w:r w:rsidRPr="00B842D6">
        <w:rPr>
          <w:rFonts w:ascii="Times New Roman" w:hAnsi="Times New Roman" w:cs="Times New Roman"/>
          <w:sz w:val="28"/>
          <w:szCs w:val="28"/>
        </w:rPr>
        <w:t>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формирует в АИС «Льготники» заявление на муниципальную услугу, сканирует фотографию и распечатывает бланк заявления.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Заявитель проверяет правильность заполнения личных данных в бланке заявления и ставит подпись.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Специалист, осуществляющий прием, также проверяет и подписывает заявление, отрывной талон отдает заявителю на руки и информирует его о возможности приобретения бумажного проездного на период изготовления социальной карты.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 xml:space="preserve">3.2.2. Если заявитель получает муниципальные выплаты, специалист, осуществляющий прием, подшивает заявление на муниципальную услугу в личное дело по муниципальным ежемесячным выплатам. 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Заявления граждан, имеющих льготные категории регионального и федерального уровней, подшиваются в общую папку и хранятся отдельно</w:t>
      </w:r>
      <w:r w:rsidRPr="00B842D6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F9742B">
        <w:rPr>
          <w:rFonts w:ascii="Times New Roman" w:hAnsi="Times New Roman" w:cs="Times New Roman"/>
          <w:sz w:val="28"/>
          <w:szCs w:val="28"/>
        </w:rPr>
        <w:t>без формирования личных дел</w:t>
      </w:r>
      <w:r w:rsidR="00F9742B" w:rsidRPr="00F9742B">
        <w:rPr>
          <w:rFonts w:ascii="Times New Roman" w:hAnsi="Times New Roman" w:cs="Times New Roman"/>
          <w:sz w:val="28"/>
          <w:szCs w:val="28"/>
        </w:rPr>
        <w:t>.</w:t>
      </w:r>
      <w:r w:rsidRPr="00F97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15">
        <w:rPr>
          <w:rFonts w:ascii="Times New Roman" w:hAnsi="Times New Roman" w:cs="Times New Roman"/>
          <w:sz w:val="28"/>
          <w:szCs w:val="28"/>
        </w:rPr>
        <w:lastRenderedPageBreak/>
        <w:t xml:space="preserve">3.2.3. При наличии оснований и по желанию гражданина может быть оформлено заявление на </w:t>
      </w:r>
      <w:r w:rsidR="00F9742B" w:rsidRPr="00861C15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3714F8" w:rsidRPr="00861C15">
        <w:rPr>
          <w:rFonts w:ascii="Times New Roman" w:hAnsi="Times New Roman" w:cs="Times New Roman"/>
          <w:sz w:val="28"/>
          <w:szCs w:val="28"/>
        </w:rPr>
        <w:t>д</w:t>
      </w:r>
      <w:r w:rsidRPr="00861C15">
        <w:rPr>
          <w:rFonts w:ascii="Times New Roman" w:hAnsi="Times New Roman" w:cs="Times New Roman"/>
          <w:sz w:val="28"/>
          <w:szCs w:val="28"/>
        </w:rPr>
        <w:t>исконтн</w:t>
      </w:r>
      <w:r w:rsidR="003714F8" w:rsidRPr="00861C15">
        <w:rPr>
          <w:rFonts w:ascii="Times New Roman" w:hAnsi="Times New Roman" w:cs="Times New Roman"/>
          <w:sz w:val="28"/>
          <w:szCs w:val="28"/>
        </w:rPr>
        <w:t>ой</w:t>
      </w:r>
      <w:r w:rsidRPr="00861C15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3714F8" w:rsidRPr="00861C15">
        <w:rPr>
          <w:rFonts w:ascii="Times New Roman" w:hAnsi="Times New Roman" w:cs="Times New Roman"/>
          <w:sz w:val="28"/>
          <w:szCs w:val="28"/>
        </w:rPr>
        <w:t>ой</w:t>
      </w:r>
      <w:r w:rsidRPr="00861C15">
        <w:rPr>
          <w:rFonts w:ascii="Times New Roman" w:hAnsi="Times New Roman" w:cs="Times New Roman"/>
          <w:sz w:val="28"/>
          <w:szCs w:val="28"/>
        </w:rPr>
        <w:t xml:space="preserve"> карт</w:t>
      </w:r>
      <w:r w:rsidR="003714F8" w:rsidRPr="00861C15">
        <w:rPr>
          <w:rFonts w:ascii="Times New Roman" w:hAnsi="Times New Roman" w:cs="Times New Roman"/>
          <w:sz w:val="28"/>
          <w:szCs w:val="28"/>
        </w:rPr>
        <w:t>ы.</w:t>
      </w:r>
      <w:r w:rsidRPr="00861C15">
        <w:rPr>
          <w:rFonts w:ascii="Times New Roman" w:hAnsi="Times New Roman" w:cs="Times New Roman"/>
          <w:sz w:val="28"/>
          <w:szCs w:val="28"/>
        </w:rPr>
        <w:t xml:space="preserve"> Для изготовления </w:t>
      </w:r>
      <w:r w:rsidR="003714F8" w:rsidRPr="00861C15">
        <w:rPr>
          <w:rFonts w:ascii="Times New Roman" w:hAnsi="Times New Roman" w:cs="Times New Roman"/>
          <w:sz w:val="28"/>
          <w:szCs w:val="28"/>
        </w:rPr>
        <w:t>д</w:t>
      </w:r>
      <w:r w:rsidR="00F9742B" w:rsidRPr="00861C15">
        <w:rPr>
          <w:rFonts w:ascii="Times New Roman" w:hAnsi="Times New Roman" w:cs="Times New Roman"/>
          <w:sz w:val="28"/>
          <w:szCs w:val="28"/>
        </w:rPr>
        <w:t>исконтн</w:t>
      </w:r>
      <w:r w:rsidR="003714F8" w:rsidRPr="00861C15">
        <w:rPr>
          <w:rFonts w:ascii="Times New Roman" w:hAnsi="Times New Roman" w:cs="Times New Roman"/>
          <w:sz w:val="28"/>
          <w:szCs w:val="28"/>
        </w:rPr>
        <w:t>ой</w:t>
      </w:r>
      <w:r w:rsidR="00F9742B" w:rsidRPr="00861C15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3714F8" w:rsidRPr="00861C15">
        <w:rPr>
          <w:rFonts w:ascii="Times New Roman" w:hAnsi="Times New Roman" w:cs="Times New Roman"/>
          <w:sz w:val="28"/>
          <w:szCs w:val="28"/>
        </w:rPr>
        <w:t>ой</w:t>
      </w:r>
      <w:r w:rsidR="00F9742B" w:rsidRPr="00861C15">
        <w:rPr>
          <w:rFonts w:ascii="Times New Roman" w:hAnsi="Times New Roman" w:cs="Times New Roman"/>
          <w:sz w:val="28"/>
          <w:szCs w:val="28"/>
        </w:rPr>
        <w:t xml:space="preserve"> карт</w:t>
      </w:r>
      <w:r w:rsidR="003714F8" w:rsidRPr="00861C15">
        <w:rPr>
          <w:rFonts w:ascii="Times New Roman" w:hAnsi="Times New Roman" w:cs="Times New Roman"/>
          <w:sz w:val="28"/>
          <w:szCs w:val="28"/>
        </w:rPr>
        <w:t>ы</w:t>
      </w:r>
      <w:r w:rsidRPr="00861C15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F9742B" w:rsidRPr="00861C15">
        <w:rPr>
          <w:rFonts w:ascii="Times New Roman" w:hAnsi="Times New Roman" w:cs="Times New Roman"/>
          <w:sz w:val="28"/>
          <w:szCs w:val="28"/>
        </w:rPr>
        <w:t>уется</w:t>
      </w:r>
      <w:r w:rsidRPr="00861C15">
        <w:rPr>
          <w:rFonts w:ascii="Times New Roman" w:hAnsi="Times New Roman" w:cs="Times New Roman"/>
          <w:sz w:val="28"/>
          <w:szCs w:val="28"/>
        </w:rPr>
        <w:t xml:space="preserve"> фотография, отсканированная для </w:t>
      </w:r>
      <w:r w:rsidR="003714F8" w:rsidRPr="00861C15">
        <w:rPr>
          <w:rFonts w:ascii="Times New Roman" w:hAnsi="Times New Roman" w:cs="Times New Roman"/>
          <w:sz w:val="28"/>
          <w:szCs w:val="28"/>
        </w:rPr>
        <w:t>с</w:t>
      </w:r>
      <w:r w:rsidRPr="00861C15">
        <w:rPr>
          <w:rFonts w:ascii="Times New Roman" w:hAnsi="Times New Roman" w:cs="Times New Roman"/>
          <w:sz w:val="28"/>
          <w:szCs w:val="28"/>
        </w:rPr>
        <w:t>оциальн</w:t>
      </w:r>
      <w:r w:rsidR="003714F8" w:rsidRPr="00861C15">
        <w:rPr>
          <w:rFonts w:ascii="Times New Roman" w:hAnsi="Times New Roman" w:cs="Times New Roman"/>
          <w:sz w:val="28"/>
          <w:szCs w:val="28"/>
        </w:rPr>
        <w:t>ой</w:t>
      </w:r>
      <w:r w:rsidRPr="00861C15">
        <w:rPr>
          <w:rFonts w:ascii="Times New Roman" w:hAnsi="Times New Roman" w:cs="Times New Roman"/>
          <w:sz w:val="28"/>
          <w:szCs w:val="28"/>
        </w:rPr>
        <w:t xml:space="preserve"> ка</w:t>
      </w:r>
      <w:r w:rsidR="00F9742B" w:rsidRPr="00861C15">
        <w:rPr>
          <w:rFonts w:ascii="Times New Roman" w:hAnsi="Times New Roman" w:cs="Times New Roman"/>
          <w:sz w:val="28"/>
          <w:szCs w:val="28"/>
        </w:rPr>
        <w:t>рт</w:t>
      </w:r>
      <w:r w:rsidR="003714F8" w:rsidRPr="00861C15">
        <w:rPr>
          <w:rFonts w:ascii="Times New Roman" w:hAnsi="Times New Roman" w:cs="Times New Roman"/>
          <w:sz w:val="28"/>
          <w:szCs w:val="28"/>
        </w:rPr>
        <w:t>ы</w:t>
      </w:r>
      <w:r w:rsidRPr="00861C15">
        <w:rPr>
          <w:rFonts w:ascii="Times New Roman" w:hAnsi="Times New Roman" w:cs="Times New Roman"/>
          <w:sz w:val="28"/>
          <w:szCs w:val="28"/>
        </w:rPr>
        <w:t xml:space="preserve">. На время изготовления </w:t>
      </w:r>
      <w:r w:rsidR="003714F8" w:rsidRPr="00861C15">
        <w:rPr>
          <w:rFonts w:ascii="Times New Roman" w:hAnsi="Times New Roman" w:cs="Times New Roman"/>
          <w:sz w:val="28"/>
          <w:szCs w:val="28"/>
        </w:rPr>
        <w:t>д</w:t>
      </w:r>
      <w:r w:rsidRPr="00861C15">
        <w:rPr>
          <w:rFonts w:ascii="Times New Roman" w:hAnsi="Times New Roman" w:cs="Times New Roman"/>
          <w:sz w:val="28"/>
          <w:szCs w:val="28"/>
        </w:rPr>
        <w:t>исконтн</w:t>
      </w:r>
      <w:r w:rsidR="003714F8" w:rsidRPr="00861C15">
        <w:rPr>
          <w:rFonts w:ascii="Times New Roman" w:hAnsi="Times New Roman" w:cs="Times New Roman"/>
          <w:sz w:val="28"/>
          <w:szCs w:val="28"/>
        </w:rPr>
        <w:t>ой</w:t>
      </w:r>
      <w:r w:rsidRPr="00861C15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3714F8" w:rsidRPr="00861C15">
        <w:rPr>
          <w:rFonts w:ascii="Times New Roman" w:hAnsi="Times New Roman" w:cs="Times New Roman"/>
          <w:sz w:val="28"/>
          <w:szCs w:val="28"/>
        </w:rPr>
        <w:t>ой</w:t>
      </w:r>
      <w:r w:rsidRPr="00861C15">
        <w:rPr>
          <w:rFonts w:ascii="Times New Roman" w:hAnsi="Times New Roman" w:cs="Times New Roman"/>
          <w:sz w:val="28"/>
          <w:szCs w:val="28"/>
        </w:rPr>
        <w:t xml:space="preserve"> карт</w:t>
      </w:r>
      <w:r w:rsidR="003714F8" w:rsidRPr="00861C15">
        <w:rPr>
          <w:rFonts w:ascii="Times New Roman" w:hAnsi="Times New Roman" w:cs="Times New Roman"/>
          <w:sz w:val="28"/>
          <w:szCs w:val="28"/>
        </w:rPr>
        <w:t>ы</w:t>
      </w:r>
      <w:r w:rsidRPr="00861C15">
        <w:rPr>
          <w:rFonts w:ascii="Times New Roman" w:hAnsi="Times New Roman" w:cs="Times New Roman"/>
          <w:sz w:val="28"/>
          <w:szCs w:val="28"/>
        </w:rPr>
        <w:t xml:space="preserve"> бумажный проездной не предоставляется.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3.2.4. В случае, если выявлены неустранимые недостатки или несоответствия в представленных документах, специалист готовит уведомление об отказе в предоставлении муниципальной услуг</w:t>
      </w:r>
      <w:r w:rsidR="00B31586">
        <w:rPr>
          <w:rFonts w:ascii="Times New Roman" w:hAnsi="Times New Roman" w:cs="Times New Roman"/>
          <w:sz w:val="28"/>
          <w:szCs w:val="28"/>
        </w:rPr>
        <w:t xml:space="preserve">и по форме согласно приложению </w:t>
      </w:r>
      <w:r w:rsidR="00096E1F">
        <w:rPr>
          <w:rFonts w:ascii="Times New Roman" w:hAnsi="Times New Roman" w:cs="Times New Roman"/>
          <w:sz w:val="28"/>
          <w:szCs w:val="28"/>
        </w:rPr>
        <w:t>6</w:t>
      </w:r>
      <w:r w:rsidRPr="00B842D6">
        <w:rPr>
          <w:rFonts w:ascii="Times New Roman" w:hAnsi="Times New Roman" w:cs="Times New Roman"/>
          <w:sz w:val="28"/>
          <w:szCs w:val="28"/>
        </w:rPr>
        <w:t xml:space="preserve"> и направляет его заявителю в письменной форме в течение десяти календарных дней с даты подачи заявления с указанием причины отказа и порядка его обжалования.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15">
        <w:rPr>
          <w:rFonts w:ascii="Times New Roman" w:hAnsi="Times New Roman" w:cs="Times New Roman"/>
          <w:sz w:val="28"/>
          <w:szCs w:val="28"/>
        </w:rPr>
        <w:t>Копия уведомления об отказе в предоставлении муниципальной услуги подшивается к пакету документов (или к заявлению – для региональных или федеральных льготников).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3.2.5. Результатом выполнения административной процедуры является принятие решения о предоставлении либо об отказе в предоставлении муниципальной услуги.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составляет не более 25 минут.</w:t>
      </w:r>
    </w:p>
    <w:p w:rsidR="00B842D6" w:rsidRPr="00B842D6" w:rsidRDefault="00B842D6" w:rsidP="00B842D6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3.3. Подготовка и формирование реестра на изготовление социальных карт.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3.3.1. </w:t>
      </w:r>
      <w:proofErr w:type="gramStart"/>
      <w:r w:rsidRPr="00B842D6">
        <w:rPr>
          <w:rFonts w:ascii="Times New Roman" w:hAnsi="Times New Roman" w:cs="Times New Roman"/>
          <w:sz w:val="28"/>
          <w:szCs w:val="28"/>
        </w:rPr>
        <w:t xml:space="preserve">Специалист отдела социальной поддержки населения по работе с реестрами (далее по тексту - специалист по работе с реестрами) формирует не чаще одного раза в неделю реестры на изготовление социальных карт </w:t>
      </w:r>
      <w:r w:rsidR="00096E1F">
        <w:rPr>
          <w:rFonts w:ascii="Times New Roman" w:hAnsi="Times New Roman" w:cs="Times New Roman"/>
          <w:sz w:val="28"/>
          <w:szCs w:val="28"/>
        </w:rPr>
        <w:t xml:space="preserve">и дисконтных социальных карт </w:t>
      </w:r>
      <w:r w:rsidRPr="00B842D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приложениям </w:t>
      </w:r>
      <w:r w:rsidR="00096E1F">
        <w:rPr>
          <w:rFonts w:ascii="Times New Roman" w:hAnsi="Times New Roman" w:cs="Times New Roman"/>
          <w:sz w:val="28"/>
          <w:szCs w:val="28"/>
        </w:rPr>
        <w:t>7</w:t>
      </w:r>
      <w:r w:rsidR="00B31586">
        <w:rPr>
          <w:rFonts w:ascii="Times New Roman" w:hAnsi="Times New Roman" w:cs="Times New Roman"/>
          <w:sz w:val="28"/>
          <w:szCs w:val="28"/>
        </w:rPr>
        <w:t xml:space="preserve">, </w:t>
      </w:r>
      <w:r w:rsidR="00096E1F">
        <w:rPr>
          <w:rFonts w:ascii="Times New Roman" w:hAnsi="Times New Roman" w:cs="Times New Roman"/>
          <w:sz w:val="28"/>
          <w:szCs w:val="28"/>
        </w:rPr>
        <w:t>8</w:t>
      </w:r>
      <w:r w:rsidRPr="00B842D6">
        <w:rPr>
          <w:rFonts w:ascii="Times New Roman" w:hAnsi="Times New Roman" w:cs="Times New Roman"/>
          <w:sz w:val="28"/>
          <w:szCs w:val="28"/>
        </w:rPr>
        <w:t xml:space="preserve"> и </w:t>
      </w:r>
      <w:r w:rsidR="0086246F">
        <w:rPr>
          <w:rFonts w:ascii="Times New Roman" w:hAnsi="Times New Roman" w:cs="Times New Roman"/>
          <w:sz w:val="28"/>
          <w:szCs w:val="28"/>
        </w:rPr>
        <w:t xml:space="preserve">не реже одного раза в месяц </w:t>
      </w:r>
      <w:r w:rsidRPr="0086246F">
        <w:rPr>
          <w:rFonts w:ascii="Times New Roman" w:hAnsi="Times New Roman" w:cs="Times New Roman"/>
          <w:sz w:val="28"/>
          <w:szCs w:val="28"/>
        </w:rPr>
        <w:t>печатает журнал регистрации заявителей на изготовление социальных карт</w:t>
      </w:r>
      <w:r w:rsidR="00096E1F" w:rsidRPr="0086246F">
        <w:rPr>
          <w:rFonts w:ascii="Times New Roman" w:hAnsi="Times New Roman" w:cs="Times New Roman"/>
          <w:sz w:val="28"/>
          <w:szCs w:val="28"/>
        </w:rPr>
        <w:t>, дисконтных социальных карт</w:t>
      </w:r>
      <w:r w:rsidRPr="008624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42D6">
        <w:rPr>
          <w:rFonts w:ascii="Times New Roman" w:hAnsi="Times New Roman" w:cs="Times New Roman"/>
          <w:sz w:val="28"/>
          <w:szCs w:val="28"/>
        </w:rPr>
        <w:t xml:space="preserve"> Листы журнала регистрации печатаются из АИС "Льготники", заверяются подписью ответственного лица и (или) начальника отдела социальной поддержки населения, печатью отдела и подшиваются в отдельную папку.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3.3.2. Специалист по работе с реестрами проверяет для заявлений, вошедших в реестр: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качество фотографий, при необходимости корректирует их;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наличие льготы, дающей право на проезд по социальной карте;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выявляет недочеты.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3.3.3. При невозможности устранения недочетов без привлечения заявителя, такое заявление удаляется из реестра и отмечается в базе данных как недействующее (архивное). Заявитель уведомляется о необходимости повторного обращения с представлением требуемых документов либо об отказе в предоставлении муниципальной услуги по причине отсутствия права пользования.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15">
        <w:rPr>
          <w:rFonts w:ascii="Times New Roman" w:hAnsi="Times New Roman" w:cs="Times New Roman"/>
          <w:sz w:val="28"/>
          <w:szCs w:val="28"/>
        </w:rPr>
        <w:t xml:space="preserve">3.3.4. После проведения всех проверок </w:t>
      </w:r>
      <w:r w:rsidR="003714F8" w:rsidRPr="00861C15">
        <w:rPr>
          <w:rFonts w:ascii="Times New Roman" w:hAnsi="Times New Roman" w:cs="Times New Roman"/>
          <w:sz w:val="28"/>
          <w:szCs w:val="28"/>
        </w:rPr>
        <w:t>с</w:t>
      </w:r>
      <w:r w:rsidRPr="00861C15">
        <w:rPr>
          <w:rFonts w:ascii="Times New Roman" w:hAnsi="Times New Roman" w:cs="Times New Roman"/>
          <w:sz w:val="28"/>
          <w:szCs w:val="28"/>
        </w:rPr>
        <w:t>пециалист выставляет признак готовности реестра к отправке для заказа карт.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3.3.5. Результатом выполнения административной процедуры является формирование реестра на изготовление социальных карт</w:t>
      </w:r>
      <w:r w:rsidR="00096E1F">
        <w:rPr>
          <w:rFonts w:ascii="Times New Roman" w:hAnsi="Times New Roman" w:cs="Times New Roman"/>
          <w:sz w:val="28"/>
          <w:szCs w:val="28"/>
        </w:rPr>
        <w:t>, дисконтных социальных карт</w:t>
      </w:r>
      <w:r w:rsidRPr="00B842D6">
        <w:rPr>
          <w:rFonts w:ascii="Times New Roman" w:hAnsi="Times New Roman" w:cs="Times New Roman"/>
          <w:sz w:val="28"/>
          <w:szCs w:val="28"/>
        </w:rPr>
        <w:t>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lastRenderedPageBreak/>
        <w:t>Максимальная продолжительность административной процедуры - 10 минут.</w:t>
      </w:r>
    </w:p>
    <w:p w:rsidR="00B842D6" w:rsidRPr="00B842D6" w:rsidRDefault="00B842D6" w:rsidP="00B842D6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3.4. Предоставление муниципальной услуги.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3.4.1. Департамент по социальной политике мэрии города Новосибирска заказывает социальные карты</w:t>
      </w:r>
      <w:r w:rsidR="003714F8">
        <w:rPr>
          <w:rFonts w:ascii="Times New Roman" w:hAnsi="Times New Roman" w:cs="Times New Roman"/>
          <w:sz w:val="28"/>
          <w:szCs w:val="28"/>
        </w:rPr>
        <w:t xml:space="preserve"> и дисконтные социальные карты</w:t>
      </w:r>
      <w:r w:rsidRPr="00B842D6">
        <w:rPr>
          <w:rFonts w:ascii="Times New Roman" w:hAnsi="Times New Roman" w:cs="Times New Roman"/>
          <w:sz w:val="28"/>
          <w:szCs w:val="28"/>
        </w:rPr>
        <w:t>, согласно сформированным реестрам</w:t>
      </w:r>
      <w:r w:rsidR="003714F8">
        <w:rPr>
          <w:rFonts w:ascii="Times New Roman" w:hAnsi="Times New Roman" w:cs="Times New Roman"/>
          <w:sz w:val="28"/>
          <w:szCs w:val="28"/>
        </w:rPr>
        <w:t>,</w:t>
      </w:r>
      <w:r w:rsidRPr="00B842D6">
        <w:rPr>
          <w:rFonts w:ascii="Times New Roman" w:hAnsi="Times New Roman" w:cs="Times New Roman"/>
          <w:sz w:val="28"/>
          <w:szCs w:val="28"/>
        </w:rPr>
        <w:t xml:space="preserve"> отслеживает сроки изготовления, получает изготовленные карты, контролирует качество изготовления, ведет претензионную работу, вводит данные о готовых социальных картах </w:t>
      </w:r>
      <w:r w:rsidR="003714F8">
        <w:rPr>
          <w:rFonts w:ascii="Times New Roman" w:hAnsi="Times New Roman" w:cs="Times New Roman"/>
          <w:sz w:val="28"/>
          <w:szCs w:val="28"/>
        </w:rPr>
        <w:t xml:space="preserve">и дисконтных социальных картах </w:t>
      </w:r>
      <w:r w:rsidRPr="00B842D6">
        <w:rPr>
          <w:rFonts w:ascii="Times New Roman" w:hAnsi="Times New Roman" w:cs="Times New Roman"/>
          <w:sz w:val="28"/>
          <w:szCs w:val="28"/>
        </w:rPr>
        <w:t xml:space="preserve">в АИС «Льготники», передает изготовленные карты и бумажные реестры (приложение </w:t>
      </w:r>
      <w:r w:rsidR="00096E1F">
        <w:rPr>
          <w:rFonts w:ascii="Times New Roman" w:hAnsi="Times New Roman" w:cs="Times New Roman"/>
          <w:sz w:val="28"/>
          <w:szCs w:val="28"/>
        </w:rPr>
        <w:t>7</w:t>
      </w:r>
      <w:r w:rsidR="00B31586">
        <w:rPr>
          <w:rFonts w:ascii="Times New Roman" w:hAnsi="Times New Roman" w:cs="Times New Roman"/>
          <w:sz w:val="28"/>
          <w:szCs w:val="28"/>
        </w:rPr>
        <w:t xml:space="preserve">, </w:t>
      </w:r>
      <w:r w:rsidR="00096E1F">
        <w:rPr>
          <w:rFonts w:ascii="Times New Roman" w:hAnsi="Times New Roman" w:cs="Times New Roman"/>
          <w:sz w:val="28"/>
          <w:szCs w:val="28"/>
        </w:rPr>
        <w:t>8</w:t>
      </w:r>
      <w:r w:rsidRPr="00B842D6">
        <w:rPr>
          <w:rFonts w:ascii="Times New Roman" w:hAnsi="Times New Roman" w:cs="Times New Roman"/>
          <w:sz w:val="28"/>
          <w:szCs w:val="28"/>
        </w:rPr>
        <w:t>) для их выдачи в отделы социальной поддержки населения районов города.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 xml:space="preserve">3.4.2. Заявитель уточняет готовность социальной карты </w:t>
      </w:r>
      <w:r w:rsidR="003714F8">
        <w:rPr>
          <w:rFonts w:ascii="Times New Roman" w:hAnsi="Times New Roman" w:cs="Times New Roman"/>
          <w:sz w:val="28"/>
          <w:szCs w:val="28"/>
        </w:rPr>
        <w:t xml:space="preserve">и дисконтной социальной карты </w:t>
      </w:r>
      <w:r w:rsidRPr="00B842D6">
        <w:rPr>
          <w:rFonts w:ascii="Times New Roman" w:hAnsi="Times New Roman" w:cs="Times New Roman"/>
          <w:sz w:val="28"/>
          <w:szCs w:val="28"/>
        </w:rPr>
        <w:t>по телефонам, указанным в приложении 3, или приходит на прием с отрывным талоном. Специалист, осуществляющий прием, по отрывному талону проверяет в АИС «Льготники» готовность социальной карты</w:t>
      </w:r>
      <w:r w:rsidR="003714F8">
        <w:rPr>
          <w:rFonts w:ascii="Times New Roman" w:hAnsi="Times New Roman" w:cs="Times New Roman"/>
          <w:sz w:val="28"/>
          <w:szCs w:val="28"/>
        </w:rPr>
        <w:t>, дисконтной социальной карты</w:t>
      </w:r>
      <w:r w:rsidRPr="00B842D6">
        <w:rPr>
          <w:rFonts w:ascii="Times New Roman" w:hAnsi="Times New Roman" w:cs="Times New Roman"/>
          <w:sz w:val="28"/>
          <w:szCs w:val="28"/>
        </w:rPr>
        <w:t>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3.4.3. Если карта готова, специалист, осуществляющий прием, отмечает дату выдачи социальной карты</w:t>
      </w:r>
      <w:r w:rsidR="003714F8">
        <w:rPr>
          <w:rFonts w:ascii="Times New Roman" w:hAnsi="Times New Roman" w:cs="Times New Roman"/>
          <w:sz w:val="28"/>
          <w:szCs w:val="28"/>
        </w:rPr>
        <w:t>, дисконтной социальной карты</w:t>
      </w:r>
      <w:r w:rsidRPr="00B842D6">
        <w:rPr>
          <w:rFonts w:ascii="Times New Roman" w:hAnsi="Times New Roman" w:cs="Times New Roman"/>
          <w:sz w:val="28"/>
          <w:szCs w:val="28"/>
        </w:rPr>
        <w:t xml:space="preserve"> в АИС «Льготники» и выдает карту заявителю.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3.4.4. Заявитель при получении социальной карты</w:t>
      </w:r>
      <w:r w:rsidR="003714F8">
        <w:rPr>
          <w:rFonts w:ascii="Times New Roman" w:hAnsi="Times New Roman" w:cs="Times New Roman"/>
          <w:sz w:val="28"/>
          <w:szCs w:val="28"/>
        </w:rPr>
        <w:t>, дисконтной социальной карты</w:t>
      </w:r>
      <w:r w:rsidRPr="00B842D6">
        <w:rPr>
          <w:rFonts w:ascii="Times New Roman" w:hAnsi="Times New Roman" w:cs="Times New Roman"/>
          <w:sz w:val="28"/>
          <w:szCs w:val="28"/>
        </w:rPr>
        <w:t xml:space="preserve"> ставит личную подпись в реестре</w:t>
      </w:r>
      <w:r w:rsidR="00096E1F">
        <w:rPr>
          <w:rFonts w:ascii="Times New Roman" w:hAnsi="Times New Roman" w:cs="Times New Roman"/>
          <w:sz w:val="28"/>
          <w:szCs w:val="28"/>
        </w:rPr>
        <w:t>.</w:t>
      </w:r>
      <w:r w:rsidRPr="00B842D6">
        <w:rPr>
          <w:rFonts w:ascii="Times New Roman" w:hAnsi="Times New Roman" w:cs="Times New Roman"/>
          <w:sz w:val="28"/>
          <w:szCs w:val="28"/>
        </w:rPr>
        <w:t xml:space="preserve"> При наличии аналогичной социальной карты</w:t>
      </w:r>
      <w:r w:rsidR="00096E1F">
        <w:rPr>
          <w:rFonts w:ascii="Times New Roman" w:hAnsi="Times New Roman" w:cs="Times New Roman"/>
          <w:sz w:val="28"/>
          <w:szCs w:val="28"/>
        </w:rPr>
        <w:t>, дисконтной социальной карты</w:t>
      </w:r>
      <w:r w:rsidRPr="00B842D6">
        <w:rPr>
          <w:rFonts w:ascii="Times New Roman" w:hAnsi="Times New Roman" w:cs="Times New Roman"/>
          <w:sz w:val="28"/>
          <w:szCs w:val="28"/>
        </w:rPr>
        <w:t xml:space="preserve"> </w:t>
      </w:r>
      <w:r w:rsidR="00096E1F">
        <w:rPr>
          <w:rFonts w:ascii="Times New Roman" w:hAnsi="Times New Roman" w:cs="Times New Roman"/>
          <w:sz w:val="28"/>
          <w:szCs w:val="28"/>
        </w:rPr>
        <w:t>другого</w:t>
      </w:r>
      <w:r w:rsidRPr="00B842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96E1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842D6">
        <w:rPr>
          <w:rFonts w:ascii="Times New Roman" w:hAnsi="Times New Roman" w:cs="Times New Roman"/>
          <w:sz w:val="28"/>
          <w:szCs w:val="28"/>
        </w:rPr>
        <w:t>, выданной по предыдущему месту обращения, заявитель сдает такую карту в обмен на изготовленную.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3.4.5. Специалист, осуществляющий прием, при выдаче социальной карты</w:t>
      </w:r>
      <w:r w:rsidR="00096E1F">
        <w:rPr>
          <w:rFonts w:ascii="Times New Roman" w:hAnsi="Times New Roman" w:cs="Times New Roman"/>
          <w:sz w:val="28"/>
          <w:szCs w:val="28"/>
        </w:rPr>
        <w:t xml:space="preserve"> и дисконтной социальной карты</w:t>
      </w:r>
      <w:r w:rsidRPr="00B842D6">
        <w:rPr>
          <w:rFonts w:ascii="Times New Roman" w:hAnsi="Times New Roman" w:cs="Times New Roman"/>
          <w:sz w:val="28"/>
          <w:szCs w:val="28"/>
        </w:rPr>
        <w:t xml:space="preserve"> консультирует граждан о способах активации, пополнения и использования карт, действий при </w:t>
      </w:r>
      <w:r w:rsidR="00096E1F">
        <w:rPr>
          <w:rFonts w:ascii="Times New Roman" w:hAnsi="Times New Roman" w:cs="Times New Roman"/>
          <w:sz w:val="28"/>
          <w:szCs w:val="28"/>
        </w:rPr>
        <w:t>их</w:t>
      </w:r>
      <w:r w:rsidRPr="00B842D6">
        <w:rPr>
          <w:rFonts w:ascii="Times New Roman" w:hAnsi="Times New Roman" w:cs="Times New Roman"/>
          <w:sz w:val="28"/>
          <w:szCs w:val="28"/>
        </w:rPr>
        <w:t xml:space="preserve"> утрате, порче либо отказе. Эта информация также размещена на информационных стендах отдела, ГАУ МФЦ, на сайте </w:t>
      </w:r>
      <w:r w:rsidRPr="00B842D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842D6">
        <w:rPr>
          <w:rFonts w:ascii="Times New Roman" w:hAnsi="Times New Roman" w:cs="Times New Roman"/>
          <w:sz w:val="28"/>
          <w:szCs w:val="28"/>
        </w:rPr>
        <w:t>://</w:t>
      </w:r>
      <w:r w:rsidRPr="00B842D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842D6">
        <w:rPr>
          <w:rFonts w:ascii="Times New Roman" w:hAnsi="Times New Roman" w:cs="Times New Roman"/>
          <w:sz w:val="28"/>
          <w:szCs w:val="28"/>
        </w:rPr>
        <w:t>.</w:t>
      </w:r>
      <w:r w:rsidRPr="00B842D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842D6">
        <w:rPr>
          <w:rFonts w:ascii="Times New Roman" w:hAnsi="Times New Roman" w:cs="Times New Roman"/>
          <w:sz w:val="28"/>
          <w:szCs w:val="28"/>
        </w:rPr>
        <w:t>-</w:t>
      </w:r>
      <w:r w:rsidRPr="00B842D6">
        <w:rPr>
          <w:rFonts w:ascii="Times New Roman" w:hAnsi="Times New Roman" w:cs="Times New Roman"/>
          <w:sz w:val="28"/>
          <w:szCs w:val="28"/>
          <w:lang w:val="en-US"/>
        </w:rPr>
        <w:t>karta</w:t>
      </w:r>
      <w:r w:rsidRPr="00B842D6">
        <w:rPr>
          <w:rFonts w:ascii="Times New Roman" w:hAnsi="Times New Roman" w:cs="Times New Roman"/>
          <w:sz w:val="28"/>
          <w:szCs w:val="28"/>
        </w:rPr>
        <w:t>.</w:t>
      </w:r>
      <w:r w:rsidRPr="00B842D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842D6">
        <w:rPr>
          <w:rFonts w:ascii="Times New Roman" w:hAnsi="Times New Roman" w:cs="Times New Roman"/>
          <w:sz w:val="28"/>
          <w:szCs w:val="28"/>
        </w:rPr>
        <w:t>.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3.4.6. Результатом выполнения административной процедуры является выдача заявителю социальной карты</w:t>
      </w:r>
      <w:r w:rsidR="00AF5F0A">
        <w:rPr>
          <w:rFonts w:ascii="Times New Roman" w:hAnsi="Times New Roman" w:cs="Times New Roman"/>
          <w:sz w:val="28"/>
          <w:szCs w:val="28"/>
        </w:rPr>
        <w:t>, дисконтной социальной карты</w:t>
      </w:r>
      <w:r w:rsidRPr="00B842D6">
        <w:rPr>
          <w:rFonts w:ascii="Times New Roman" w:hAnsi="Times New Roman" w:cs="Times New Roman"/>
          <w:sz w:val="28"/>
          <w:szCs w:val="28"/>
        </w:rPr>
        <w:t>.</w:t>
      </w:r>
    </w:p>
    <w:p w:rsidR="00B842D6" w:rsidRPr="00861C15" w:rsidRDefault="00B842D6" w:rsidP="00B84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 xml:space="preserve">Максимальная продолжительность административной процедуры - 25 </w:t>
      </w:r>
      <w:r w:rsidRPr="00861C15">
        <w:rPr>
          <w:rFonts w:ascii="Times New Roman" w:hAnsi="Times New Roman" w:cs="Times New Roman"/>
          <w:sz w:val="28"/>
          <w:szCs w:val="28"/>
        </w:rPr>
        <w:t>минут.</w:t>
      </w:r>
    </w:p>
    <w:p w:rsidR="00B842D6" w:rsidRPr="00B842D6" w:rsidRDefault="00B842D6" w:rsidP="00B842D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C15">
        <w:rPr>
          <w:rFonts w:ascii="Times New Roman" w:hAnsi="Times New Roman" w:cs="Times New Roman"/>
          <w:sz w:val="28"/>
          <w:szCs w:val="28"/>
        </w:rPr>
        <w:t>3.4.7. При выдаче карт специалист, осуществляющий прием, обязан контролировать наличие права на заказанную социальную карту</w:t>
      </w:r>
      <w:r w:rsidR="00096E1F" w:rsidRPr="00861C15">
        <w:rPr>
          <w:rFonts w:ascii="Times New Roman" w:hAnsi="Times New Roman" w:cs="Times New Roman"/>
          <w:sz w:val="28"/>
          <w:szCs w:val="28"/>
        </w:rPr>
        <w:t>, дисконтную социальную карту</w:t>
      </w:r>
      <w:r w:rsidRPr="00861C15">
        <w:rPr>
          <w:rFonts w:ascii="Times New Roman" w:hAnsi="Times New Roman" w:cs="Times New Roman"/>
          <w:sz w:val="28"/>
          <w:szCs w:val="28"/>
        </w:rPr>
        <w:t xml:space="preserve">. Если за время изготовления социальной карты </w:t>
      </w:r>
      <w:r w:rsidR="00096E1F" w:rsidRPr="00861C15">
        <w:rPr>
          <w:rFonts w:ascii="Times New Roman" w:hAnsi="Times New Roman" w:cs="Times New Roman"/>
          <w:sz w:val="28"/>
          <w:szCs w:val="28"/>
        </w:rPr>
        <w:t>или дисконтной социальной карты</w:t>
      </w:r>
      <w:r w:rsidRPr="00861C15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A35202" w:rsidRPr="00861C15">
        <w:rPr>
          <w:rFonts w:ascii="Times New Roman" w:hAnsi="Times New Roman" w:cs="Times New Roman"/>
          <w:sz w:val="28"/>
          <w:szCs w:val="28"/>
        </w:rPr>
        <w:t>ь</w:t>
      </w:r>
      <w:r w:rsidRPr="00861C15">
        <w:rPr>
          <w:rFonts w:ascii="Times New Roman" w:hAnsi="Times New Roman" w:cs="Times New Roman"/>
          <w:sz w:val="28"/>
          <w:szCs w:val="28"/>
        </w:rPr>
        <w:t xml:space="preserve"> утра</w:t>
      </w:r>
      <w:r w:rsidR="00A35202" w:rsidRPr="00861C15">
        <w:rPr>
          <w:rFonts w:ascii="Times New Roman" w:hAnsi="Times New Roman" w:cs="Times New Roman"/>
          <w:sz w:val="28"/>
          <w:szCs w:val="28"/>
        </w:rPr>
        <w:t>тил право на пользование ими</w:t>
      </w:r>
      <w:r w:rsidRPr="00861C15">
        <w:rPr>
          <w:rFonts w:ascii="Times New Roman" w:hAnsi="Times New Roman" w:cs="Times New Roman"/>
          <w:sz w:val="28"/>
          <w:szCs w:val="28"/>
        </w:rPr>
        <w:t xml:space="preserve">, </w:t>
      </w:r>
      <w:r w:rsidR="00A35202" w:rsidRPr="00861C15">
        <w:rPr>
          <w:rFonts w:ascii="Times New Roman" w:hAnsi="Times New Roman" w:cs="Times New Roman"/>
          <w:sz w:val="28"/>
          <w:szCs w:val="28"/>
        </w:rPr>
        <w:t xml:space="preserve">то </w:t>
      </w:r>
      <w:r w:rsidRPr="00861C15"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 w:rsidRPr="00861C15">
        <w:rPr>
          <w:rFonts w:ascii="Times New Roman" w:hAnsi="Times New Roman" w:cs="Times New Roman"/>
          <w:sz w:val="28"/>
          <w:szCs w:val="28"/>
        </w:rPr>
        <w:t>ст впр</w:t>
      </w:r>
      <w:proofErr w:type="gramEnd"/>
      <w:r w:rsidRPr="00861C15">
        <w:rPr>
          <w:rFonts w:ascii="Times New Roman" w:hAnsi="Times New Roman" w:cs="Times New Roman"/>
          <w:sz w:val="28"/>
          <w:szCs w:val="28"/>
        </w:rPr>
        <w:t xml:space="preserve">аве отказать в выдаче карты. </w:t>
      </w:r>
    </w:p>
    <w:p w:rsidR="00B842D6" w:rsidRPr="00B842D6" w:rsidRDefault="00B842D6" w:rsidP="00B842D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2D6" w:rsidRPr="00B842D6" w:rsidRDefault="00B842D6" w:rsidP="00B842D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2D6">
        <w:rPr>
          <w:rFonts w:ascii="Times New Roman" w:hAnsi="Times New Roman" w:cs="Times New Roman"/>
          <w:b/>
          <w:sz w:val="28"/>
          <w:szCs w:val="28"/>
        </w:rPr>
        <w:t xml:space="preserve">4. Порядок и формы контроля за предоставлением </w:t>
      </w:r>
    </w:p>
    <w:p w:rsidR="00B842D6" w:rsidRPr="00B842D6" w:rsidRDefault="00B842D6" w:rsidP="00B842D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2D6">
        <w:rPr>
          <w:rFonts w:ascii="Times New Roman" w:hAnsi="Times New Roman" w:cs="Times New Roman"/>
          <w:b/>
          <w:sz w:val="28"/>
          <w:szCs w:val="28"/>
        </w:rPr>
        <w:t>муниципальной услуги.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4.1. 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lastRenderedPageBreak/>
        <w:t>4.2. 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мэрии города Новосибирска, ответственными за организацию работы по предоставлению муниципальной услуги.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4.3. Контроль осуществляется путем проведения должностным лицом департамента,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Новосибирской области и города Новосибирска.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4.4. Периодичность проверок устанавливается начальником департамента, но не реже одного раза в год.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4.5. Ответственность специалистов отделов социальной поддержки населения по исполнению административных процедур закрепляется в их должностных инструкциях.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4.6. 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4.7. Для проведения проверки предоставления муниципальной услуги приказом начальника департамента создается комиссия.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Акт подписывается всеми членами комиссии.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4.8. 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2D6" w:rsidRPr="00B842D6" w:rsidRDefault="00B842D6" w:rsidP="00B842D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42D6">
        <w:rPr>
          <w:rFonts w:ascii="Times New Roman" w:hAnsi="Times New Roman" w:cs="Times New Roman"/>
          <w:b/>
          <w:sz w:val="28"/>
          <w:szCs w:val="28"/>
        </w:rPr>
        <w:t xml:space="preserve">5. Порядок обжалования действий (бездействия) должностного лица, </w:t>
      </w:r>
    </w:p>
    <w:p w:rsidR="00B842D6" w:rsidRPr="00B842D6" w:rsidRDefault="00B842D6" w:rsidP="00B842D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42D6">
        <w:rPr>
          <w:rFonts w:ascii="Times New Roman" w:hAnsi="Times New Roman" w:cs="Times New Roman"/>
          <w:b/>
          <w:sz w:val="28"/>
          <w:szCs w:val="28"/>
        </w:rPr>
        <w:t xml:space="preserve">а также принимаемого им решения при предоставлении </w:t>
      </w:r>
    </w:p>
    <w:p w:rsidR="00B842D6" w:rsidRPr="00B842D6" w:rsidRDefault="00B842D6" w:rsidP="00B842D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42D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5.1. Заявители имеют право на обжалование действий (бездействия) должностного лица и решений, принятых (осуществляемых) в ходе предоставления муниципальной услуги и исполнения административного регламента.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5.2.</w:t>
      </w:r>
      <w:r w:rsidRPr="00B842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42D6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являются действия (бездействие) и решения должностных лиц, осуществляемые (принятые) в ходе предоставления муниципальной услуги.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5.3.</w:t>
      </w:r>
      <w:r w:rsidRPr="00B842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42D6">
        <w:rPr>
          <w:rFonts w:ascii="Times New Roman" w:hAnsi="Times New Roman" w:cs="Times New Roman"/>
          <w:sz w:val="28"/>
          <w:szCs w:val="28"/>
        </w:rPr>
        <w:t>Заявители могут обжаловать: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 xml:space="preserve">действия (бездействие) должностных лиц, а также принимаемые ими </w:t>
      </w:r>
      <w:r w:rsidRPr="00B842D6">
        <w:rPr>
          <w:rFonts w:ascii="Times New Roman" w:hAnsi="Times New Roman" w:cs="Times New Roman"/>
          <w:sz w:val="28"/>
          <w:szCs w:val="28"/>
        </w:rPr>
        <w:lastRenderedPageBreak/>
        <w:t>решения при предоставлении муниципальной услуги во внесудебном порядке начальнику отдела социальной поддержки населения, обратившись с жалобой в письменной (устной) форме лично или направив жалобу по почте;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действия (бездействие) начальника отдела социальной поддержки населения – заместителю главы администрации района или начальнику департамента.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5.4. В рассмотрении жалобы заявителю отказывается по следующим основаниям: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текст обращения в письменной форме не поддается прочтению, о чем сообщается заявителю, направившему обращение, если его наименование и почтовый адрес поддаются прочтению;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 xml:space="preserve">не указана фамилия заявителя, направившего жалобу, и почтовый адрес, по которому должен быть направлен ответ; 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содержатся нецензурные либо оскорбительные выражения, угрозы жизни, здоровью и имуществу должностного лица, а также членов его семьи - направляется сообщение о недопустимости злоупотребления правом;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содержится вопрос, на который заявителю многократно давались ответы в письменной форме по существу в связи с ранее направленными обращениями, и при этом в обращении не приводятся новые доводы или обстоятельства - направляется уведомление о прекращении переписки по данному вопросу;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- сообщается о невозможности дать ответ по существу поставленного в обращении вопроса в связи с недопустимостью разглашения указанных сведений.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5.5. Жалоба заявителя в письменной форме должна содержать следующую информацию: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наименование органа, должность, фамилию, имя и отчество специалиста, решение, действия (бездействие) которого обжалуются;</w:t>
      </w:r>
    </w:p>
    <w:p w:rsidR="00B842D6" w:rsidRPr="00B842D6" w:rsidRDefault="00B842D6" w:rsidP="00B842D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фамилию, имя, отчество заявителя, которым подается обращение и которому должен быть направлен ответ;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суть обжалуемого решения, действия (бездействия);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личную подпись и дату.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К обращению могут быть приложены копии документов, подтверждающих изложенную в обращении информацию. В таком случае, в обращении приводится перечень прилагаемых к нему документов.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5.6. 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Жалоба заявителя рассматривается в течение 30 дней с момента регистрации.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5.7. По результатам рассмотрения жалобы начальник отдела социальной поддержки, заместитель главы администрации, начальник департамента принимает решение об удовлетворении требований заявителя либо об отказе в удовлетворении жалобы, о чем заявителю дается ответ в письменной форме.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lastRenderedPageBreak/>
        <w:t>5.8. Если в результате рассмотрения обращение признано обоснованным, то принимается решение об осуществлении действий по факту обращения и применению мер дисциплинарной ответственности к должностному лицу, допустившему нарушения в ходе предоставления муниципальной услуги.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Если в ходе рассмотрения обращение признано необоснованным, заявителю направляется уведомление в письменной форме о результате рассмотрения обращения с указанием причин, по которым оно признано необоснованным.</w:t>
      </w:r>
    </w:p>
    <w:p w:rsidR="00B842D6" w:rsidRPr="00B842D6" w:rsidRDefault="00B842D6" w:rsidP="00B84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5.9. Заявитель вправе обжаловать действия (бездействие) должностных лиц, а также принимаемые ими решения в ходе предоставления муниципальной услуги в судебном порядке.</w:t>
      </w: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 xml:space="preserve">5.10. Заявитель вправе обратиться с заявлением в федеральный суд общей юрисдикции по месту своего жительства или по месту нахождения отдела социальной поддержки населения, должностного лица, решение, действие (бездействия) которых оспаривается, в течение трех месяцев со дня, когда ему стало известно о нарушении его права; </w:t>
      </w: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одного месяца со дня получения письменного уведомления об отказе вышестоящего органа, должностного лица в удовлетворении жалобы или со дня истечения месячного срока после подачи жалобы, если не был получен на нее письменный ответ.</w:t>
      </w:r>
    </w:p>
    <w:p w:rsidR="00B842D6" w:rsidRPr="00B842D6" w:rsidRDefault="00B842D6" w:rsidP="00B842D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42D6" w:rsidRPr="00B842D6" w:rsidRDefault="00B842D6" w:rsidP="00B842D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</w:t>
      </w:r>
    </w:p>
    <w:p w:rsidR="00B842D6" w:rsidRPr="00B842D6" w:rsidRDefault="00B842D6" w:rsidP="00B842D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управления </w:t>
      </w: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социальной поддержки населения                              ______________Т.В. Колдина</w:t>
      </w:r>
    </w:p>
    <w:p w:rsidR="00B842D6" w:rsidRPr="00B842D6" w:rsidRDefault="00B842D6" w:rsidP="00B842D6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842D6" w:rsidRPr="00B842D6" w:rsidRDefault="00B842D6" w:rsidP="00B842D6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  <w:sectPr w:rsidR="00B842D6" w:rsidRPr="00B842D6" w:rsidSect="00446F48">
          <w:headerReference w:type="default" r:id="rId8"/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B842D6" w:rsidRPr="00B842D6" w:rsidRDefault="00B842D6" w:rsidP="00B842D6">
      <w:pPr>
        <w:tabs>
          <w:tab w:val="left" w:pos="9720"/>
        </w:tabs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B842D6" w:rsidRPr="00B842D6" w:rsidRDefault="00B842D6" w:rsidP="00B842D6">
      <w:pPr>
        <w:tabs>
          <w:tab w:val="left" w:pos="9720"/>
        </w:tabs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к Административному регламенту предоставления муниципальной услуги по оформлению и выдаче бесконтактных микропроцессорных пластиковых карт «Социальная карта» и «Дисконтная социальная карта»</w:t>
      </w:r>
    </w:p>
    <w:p w:rsidR="00B842D6" w:rsidRPr="00B842D6" w:rsidRDefault="00B842D6" w:rsidP="00B842D6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tabs>
          <w:tab w:val="left" w:pos="828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ИНФОРМАЦИЯ</w:t>
      </w:r>
    </w:p>
    <w:p w:rsidR="00B842D6" w:rsidRPr="00B842D6" w:rsidRDefault="00B842D6" w:rsidP="00B842D6">
      <w:pPr>
        <w:tabs>
          <w:tab w:val="left" w:pos="828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о местах нахождения, контактных телефонах отделов социальной поддержки населения администраций районов города Новосибирска и государственного автономного учреждения «Многофункциональный центр организации предоставления государственных и муниципальных услуг Новосибирской области»</w:t>
      </w:r>
    </w:p>
    <w:p w:rsidR="00B842D6" w:rsidRPr="00B842D6" w:rsidRDefault="00B842D6" w:rsidP="00B842D6">
      <w:pPr>
        <w:tabs>
          <w:tab w:val="left" w:pos="8280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430"/>
        <w:gridCol w:w="1417"/>
        <w:gridCol w:w="3544"/>
      </w:tblGrid>
      <w:tr w:rsidR="00B842D6" w:rsidRPr="00B842D6" w:rsidTr="00446F48">
        <w:tc>
          <w:tcPr>
            <w:tcW w:w="640" w:type="dxa"/>
            <w:vAlign w:val="center"/>
          </w:tcPr>
          <w:p w:rsidR="00B842D6" w:rsidRPr="00B842D6" w:rsidRDefault="00B842D6" w:rsidP="00446F48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30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Наименование органа</w:t>
            </w:r>
          </w:p>
        </w:tc>
        <w:tc>
          <w:tcPr>
            <w:tcW w:w="1417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544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Местонахождение</w:t>
            </w:r>
          </w:p>
        </w:tc>
      </w:tr>
    </w:tbl>
    <w:p w:rsidR="00B842D6" w:rsidRPr="00B842D6" w:rsidRDefault="00B842D6" w:rsidP="00B842D6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422"/>
        <w:gridCol w:w="1417"/>
        <w:gridCol w:w="3544"/>
      </w:tblGrid>
      <w:tr w:rsidR="00B842D6" w:rsidRPr="00B842D6" w:rsidTr="00446F48">
        <w:trPr>
          <w:tblHeader/>
        </w:trPr>
        <w:tc>
          <w:tcPr>
            <w:tcW w:w="648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842D6" w:rsidRPr="00B842D6" w:rsidTr="00446F48">
        <w:tc>
          <w:tcPr>
            <w:tcW w:w="648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2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Отдел социальной поддержки населения администрации Дзержинского района города Новосибирска</w:t>
            </w:r>
          </w:p>
        </w:tc>
        <w:tc>
          <w:tcPr>
            <w:tcW w:w="1417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227-57-68</w:t>
            </w:r>
          </w:p>
        </w:tc>
        <w:tc>
          <w:tcPr>
            <w:tcW w:w="3544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630015, город Новосибирск, пр. Дзержинского, 16, каб. 117</w:t>
            </w:r>
          </w:p>
        </w:tc>
      </w:tr>
      <w:tr w:rsidR="00B842D6" w:rsidRPr="00B842D6" w:rsidTr="00446F48">
        <w:tc>
          <w:tcPr>
            <w:tcW w:w="648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2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Отдел социальной поддержки населения администрации Железнодорожного района города Новосибирска</w:t>
            </w:r>
          </w:p>
        </w:tc>
        <w:tc>
          <w:tcPr>
            <w:tcW w:w="1417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227-58-92</w:t>
            </w:r>
          </w:p>
        </w:tc>
        <w:tc>
          <w:tcPr>
            <w:tcW w:w="3544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630004, город Новосибирск, ул. Ленина, 57, каб. 11</w:t>
            </w:r>
          </w:p>
        </w:tc>
      </w:tr>
      <w:tr w:rsidR="00B842D6" w:rsidRPr="00B842D6" w:rsidTr="00446F48">
        <w:tc>
          <w:tcPr>
            <w:tcW w:w="648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22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Отдел социальной поддержки населения администрации Заельцовского района города Новосибирска</w:t>
            </w:r>
          </w:p>
        </w:tc>
        <w:tc>
          <w:tcPr>
            <w:tcW w:w="1417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225-70-22</w:t>
            </w:r>
          </w:p>
        </w:tc>
        <w:tc>
          <w:tcPr>
            <w:tcW w:w="3544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630082, город Новосибирск, ул. Дуси Ковальчук, 179, каб. 14</w:t>
            </w:r>
          </w:p>
        </w:tc>
      </w:tr>
      <w:tr w:rsidR="00B842D6" w:rsidRPr="00B842D6" w:rsidTr="00446F48">
        <w:tc>
          <w:tcPr>
            <w:tcW w:w="648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22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Отдел социальной поддержки населения администрации Калининского района города Новосибирска</w:t>
            </w:r>
          </w:p>
        </w:tc>
        <w:tc>
          <w:tcPr>
            <w:tcW w:w="1417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276-08-45</w:t>
            </w:r>
          </w:p>
        </w:tc>
        <w:tc>
          <w:tcPr>
            <w:tcW w:w="3544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630075, город Новосибирск, ул. Народная, 33, каб. 6</w:t>
            </w:r>
          </w:p>
        </w:tc>
      </w:tr>
      <w:tr w:rsidR="00B842D6" w:rsidRPr="00B842D6" w:rsidTr="00446F48">
        <w:tc>
          <w:tcPr>
            <w:tcW w:w="648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22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Отдел социальной поддержки населения администрации Кировского района города Новосибирска</w:t>
            </w:r>
          </w:p>
        </w:tc>
        <w:tc>
          <w:tcPr>
            <w:tcW w:w="1417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227-48-68</w:t>
            </w:r>
          </w:p>
        </w:tc>
        <w:tc>
          <w:tcPr>
            <w:tcW w:w="3544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630088, город Новосибирск, ул. Петухова, 18, каб. 113</w:t>
            </w:r>
          </w:p>
        </w:tc>
      </w:tr>
      <w:tr w:rsidR="00B842D6" w:rsidRPr="00B842D6" w:rsidTr="00446F48">
        <w:tc>
          <w:tcPr>
            <w:tcW w:w="648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22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Отдел социальной поддержки населения администрации Ленинского района города Новосибирска;</w:t>
            </w:r>
          </w:p>
        </w:tc>
        <w:tc>
          <w:tcPr>
            <w:tcW w:w="1417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354-78-69</w:t>
            </w:r>
          </w:p>
        </w:tc>
        <w:tc>
          <w:tcPr>
            <w:tcW w:w="3544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630108, город Новосибирск, ул. Станиславского, 6а; каб. 110</w:t>
            </w:r>
          </w:p>
        </w:tc>
      </w:tr>
      <w:tr w:rsidR="00B842D6" w:rsidRPr="00B842D6" w:rsidTr="00446F48">
        <w:tc>
          <w:tcPr>
            <w:tcW w:w="648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22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Отдел социальной поддержки населения администрации Октябрьского района города Новосибирска</w:t>
            </w:r>
          </w:p>
        </w:tc>
        <w:tc>
          <w:tcPr>
            <w:tcW w:w="1417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266-33-91</w:t>
            </w:r>
          </w:p>
        </w:tc>
        <w:tc>
          <w:tcPr>
            <w:tcW w:w="3544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630112, город Новосибирск, ул. Сакко и Ванцетти, 33, каб. 109</w:t>
            </w:r>
          </w:p>
        </w:tc>
      </w:tr>
      <w:tr w:rsidR="00B842D6" w:rsidRPr="00B842D6" w:rsidTr="00446F48">
        <w:tc>
          <w:tcPr>
            <w:tcW w:w="648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22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 xml:space="preserve">Отдел социальной поддержки населения администрации Первомайского района города </w:t>
            </w:r>
            <w:r w:rsidRPr="00B842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Новосибирска</w:t>
            </w:r>
          </w:p>
        </w:tc>
        <w:tc>
          <w:tcPr>
            <w:tcW w:w="1417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307-20-70</w:t>
            </w:r>
          </w:p>
        </w:tc>
        <w:tc>
          <w:tcPr>
            <w:tcW w:w="3544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630007, город Новосибирск, ул. Маяковского, 4, каб. 217</w:t>
            </w:r>
          </w:p>
        </w:tc>
      </w:tr>
      <w:tr w:rsidR="00B842D6" w:rsidRPr="00B842D6" w:rsidTr="00446F48">
        <w:tc>
          <w:tcPr>
            <w:tcW w:w="648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422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Отдел социальной поддержки населения администрации Советского района города Новосибирска</w:t>
            </w:r>
          </w:p>
        </w:tc>
        <w:tc>
          <w:tcPr>
            <w:tcW w:w="1417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330-56-79</w:t>
            </w:r>
          </w:p>
        </w:tc>
        <w:tc>
          <w:tcPr>
            <w:tcW w:w="3544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630090, город Новосибирск, проспект Академика Лаврентьева, 14, каб. 234</w:t>
            </w:r>
          </w:p>
        </w:tc>
      </w:tr>
      <w:tr w:rsidR="00B842D6" w:rsidRPr="00B842D6" w:rsidTr="00446F48">
        <w:tc>
          <w:tcPr>
            <w:tcW w:w="648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22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Отдел социальной поддержки населения администрации Центрального района города Новосибирска</w:t>
            </w:r>
          </w:p>
        </w:tc>
        <w:tc>
          <w:tcPr>
            <w:tcW w:w="1417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223-26-46</w:t>
            </w:r>
          </w:p>
        </w:tc>
        <w:tc>
          <w:tcPr>
            <w:tcW w:w="3544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630007, город Новосибирск, ул. Коммунистическая, 33а, каб. 12</w:t>
            </w:r>
          </w:p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2D6" w:rsidRPr="00B842D6" w:rsidTr="00446F48">
        <w:tc>
          <w:tcPr>
            <w:tcW w:w="648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22" w:type="dxa"/>
          </w:tcPr>
          <w:p w:rsidR="00B842D6" w:rsidRPr="00B842D6" w:rsidRDefault="00B842D6" w:rsidP="00446F48">
            <w:pPr>
              <w:tabs>
                <w:tab w:val="left" w:pos="82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Государственное автономное учреждение «Многофункциональный центр организации предоставления государственных и муниципальных услуг Новосибирской области»</w:t>
            </w:r>
          </w:p>
          <w:p w:rsidR="00B842D6" w:rsidRPr="00B842D6" w:rsidRDefault="00B842D6" w:rsidP="00446F48">
            <w:pPr>
              <w:tabs>
                <w:tab w:val="left" w:pos="82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 xml:space="preserve"> (для жителей Ленинского района города Новосибирска)</w:t>
            </w:r>
          </w:p>
        </w:tc>
        <w:tc>
          <w:tcPr>
            <w:tcW w:w="1417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>0-52</w:t>
            </w:r>
          </w:p>
        </w:tc>
        <w:tc>
          <w:tcPr>
            <w:tcW w:w="3544" w:type="dxa"/>
          </w:tcPr>
          <w:p w:rsidR="00B842D6" w:rsidRPr="00B842D6" w:rsidRDefault="00B842D6" w:rsidP="00446F48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 xml:space="preserve">630108, город Новосибирск, </w:t>
            </w:r>
            <w:r w:rsidRPr="00B842D6">
              <w:rPr>
                <w:rFonts w:ascii="Times New Roman" w:hAnsi="Times New Roman" w:cs="Times New Roman"/>
                <w:b/>
                <w:sz w:val="26"/>
                <w:szCs w:val="26"/>
              </w:rPr>
              <w:t>ул. Широкая, 2, пл. Труда,1, окна 47, 48</w:t>
            </w:r>
            <w:r w:rsidRPr="00B842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right="201"/>
        <w:jc w:val="center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___________</w:t>
      </w: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управления </w:t>
      </w: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социальной поддержки населения                              ______________Т.В. Колдина</w:t>
      </w: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8"/>
          <w:szCs w:val="28"/>
        </w:rPr>
        <w:br w:type="page"/>
      </w: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B842D6" w:rsidRPr="00B842D6" w:rsidRDefault="00B842D6" w:rsidP="00B842D6">
      <w:pPr>
        <w:tabs>
          <w:tab w:val="left" w:pos="9720"/>
        </w:tabs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 муниципальной услуги по оформлению и выдаче бесконтактных микропроцессорных пластиковых карт «Социальная карта» и «Дисконтная социальная карта»</w:t>
      </w:r>
    </w:p>
    <w:p w:rsidR="00B842D6" w:rsidRPr="00B842D6" w:rsidRDefault="00B842D6" w:rsidP="00B842D6">
      <w:pPr>
        <w:tabs>
          <w:tab w:val="left" w:pos="9720"/>
        </w:tabs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pStyle w:val="a9"/>
        <w:rPr>
          <w:b w:val="0"/>
          <w:sz w:val="26"/>
          <w:szCs w:val="26"/>
        </w:rPr>
      </w:pP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 xml:space="preserve">БЛАНК </w:t>
      </w: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2D6">
        <w:rPr>
          <w:rFonts w:ascii="Times New Roman" w:hAnsi="Times New Roman" w:cs="Times New Roman"/>
          <w:sz w:val="28"/>
          <w:szCs w:val="28"/>
        </w:rPr>
        <w:t>заявления и отрывной талон на получение муниципальной услуги</w:t>
      </w:r>
    </w:p>
    <w:p w:rsidR="00B842D6" w:rsidRPr="00B842D6" w:rsidRDefault="00B842D6" w:rsidP="00B842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B842D6" w:rsidRPr="00B842D6" w:rsidTr="009A1C43">
        <w:tc>
          <w:tcPr>
            <w:tcW w:w="9781" w:type="dxa"/>
            <w:tcBorders>
              <w:bottom w:val="nil"/>
            </w:tcBorders>
            <w:tcMar>
              <w:right w:w="142" w:type="dxa"/>
            </w:tcMar>
          </w:tcPr>
          <w:p w:rsidR="00B842D6" w:rsidRPr="00B842D6" w:rsidRDefault="00B842D6" w:rsidP="009A1C43">
            <w:pPr>
              <w:ind w:right="-1963"/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</w:rPr>
              <w:t>Отрывной талон к заявлению № ____________________________________________________</w:t>
            </w:r>
          </w:p>
          <w:p w:rsidR="00B842D6" w:rsidRPr="00B842D6" w:rsidRDefault="00B842D6" w:rsidP="009A1C43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</w:rPr>
              <w:t>Личный номер: _____________________________________Дата приема: ________________</w:t>
            </w:r>
          </w:p>
          <w:p w:rsidR="00446F48" w:rsidRDefault="00446F48" w:rsidP="009A1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Льгота _________________________________________________ Код ________</w:t>
            </w:r>
          </w:p>
          <w:p w:rsidR="00B842D6" w:rsidRPr="00B842D6" w:rsidRDefault="00B842D6" w:rsidP="00446F48">
            <w:pPr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</w:rPr>
              <w:t>ФИО: ______________</w:t>
            </w:r>
            <w:r w:rsidR="009A1C43">
              <w:rPr>
                <w:rFonts w:ascii="Times New Roman" w:hAnsi="Times New Roman" w:cs="Times New Roman"/>
              </w:rPr>
              <w:t>______________________</w:t>
            </w:r>
            <w:r w:rsidRPr="00B842D6">
              <w:rPr>
                <w:rFonts w:ascii="Times New Roman" w:hAnsi="Times New Roman" w:cs="Times New Roman"/>
              </w:rPr>
              <w:t xml:space="preserve"> Дата рожд.:_________________</w:t>
            </w:r>
            <w:r w:rsidR="009A1C43">
              <w:rPr>
                <w:rFonts w:ascii="Times New Roman" w:hAnsi="Times New Roman" w:cs="Times New Roman"/>
              </w:rPr>
              <w:t xml:space="preserve"> Пол: ____</w:t>
            </w:r>
          </w:p>
          <w:p w:rsidR="00B842D6" w:rsidRPr="00B842D6" w:rsidRDefault="00B842D6" w:rsidP="00446F48">
            <w:pPr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</w:rPr>
              <w:t>адрес: _________________________________________________________________________</w:t>
            </w:r>
          </w:p>
          <w:p w:rsidR="00446F48" w:rsidRDefault="00446F48" w:rsidP="00446F48">
            <w:pPr>
              <w:rPr>
                <w:rFonts w:ascii="Times New Roman" w:hAnsi="Times New Roman" w:cs="Times New Roman"/>
              </w:rPr>
            </w:pPr>
          </w:p>
          <w:p w:rsidR="00446F48" w:rsidRDefault="00B842D6" w:rsidP="00446F48">
            <w:pPr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</w:rPr>
              <w:t xml:space="preserve">Получение социальной карты: </w:t>
            </w:r>
            <w:r w:rsidR="00446F48">
              <w:rPr>
                <w:rFonts w:ascii="Times New Roman" w:hAnsi="Times New Roman" w:cs="Times New Roman"/>
              </w:rPr>
              <w:t>через месяц</w:t>
            </w:r>
          </w:p>
          <w:p w:rsidR="00B842D6" w:rsidRPr="00B842D6" w:rsidRDefault="00446F48" w:rsidP="00446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адресу: _______________________________________________________________</w:t>
            </w:r>
            <w:r w:rsidR="00B842D6" w:rsidRPr="00B842D6">
              <w:rPr>
                <w:rFonts w:ascii="Times New Roman" w:hAnsi="Times New Roman" w:cs="Times New Roman"/>
              </w:rPr>
              <w:t>.</w:t>
            </w:r>
          </w:p>
          <w:p w:rsidR="00B842D6" w:rsidRPr="00B842D6" w:rsidRDefault="00B842D6" w:rsidP="00446F48">
            <w:pPr>
              <w:rPr>
                <w:rFonts w:ascii="Times New Roman" w:hAnsi="Times New Roman" w:cs="Times New Roman"/>
              </w:rPr>
            </w:pPr>
          </w:p>
        </w:tc>
      </w:tr>
      <w:tr w:rsidR="00B842D6" w:rsidRPr="00B842D6" w:rsidTr="009A1C43">
        <w:trPr>
          <w:trHeight w:val="748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</w:tcPr>
          <w:p w:rsidR="00B842D6" w:rsidRDefault="00446F48" w:rsidP="0044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__________________________ района города Новосибирска</w:t>
            </w:r>
          </w:p>
          <w:p w:rsidR="00446F48" w:rsidRDefault="00446F48" w:rsidP="0044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630____, г. Новосибирск, ул. __________________________</w:t>
            </w:r>
          </w:p>
          <w:p w:rsidR="00446F48" w:rsidRDefault="00446F48" w:rsidP="0044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(территориальный орган мэрии города Новосибирска, 630099, г. Новосибирск. Красный проспект, 34)</w:t>
            </w:r>
          </w:p>
          <w:p w:rsidR="00446F48" w:rsidRPr="00446F48" w:rsidRDefault="00446F48" w:rsidP="0044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</w:rPr>
              <w:t>Заявление № ______________________ на изготовление карты</w:t>
            </w:r>
          </w:p>
          <w:p w:rsidR="00446F48" w:rsidRPr="00B842D6" w:rsidRDefault="00446F48" w:rsidP="009A1C4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платежного документа:                                             </w:t>
            </w:r>
            <w:r w:rsidRPr="00B842D6">
              <w:rPr>
                <w:rFonts w:ascii="Times New Roman" w:hAnsi="Times New Roman" w:cs="Times New Roman"/>
              </w:rPr>
              <w:t>Дата приема: ____________________</w:t>
            </w:r>
          </w:p>
          <w:p w:rsidR="00B842D6" w:rsidRPr="00B842D6" w:rsidRDefault="00192974" w:rsidP="00446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357.95pt;margin-top:4.05pt;width:117pt;height:115.85pt;z-index:251665408">
                  <v:textbox style="mso-next-textbox:#_x0000_s1031">
                    <w:txbxContent>
                      <w:p w:rsidR="009043C8" w:rsidRDefault="009043C8" w:rsidP="00B842D6"/>
                      <w:p w:rsidR="009043C8" w:rsidRDefault="009043C8" w:rsidP="00B842D6"/>
                      <w:p w:rsidR="009043C8" w:rsidRDefault="009043C8" w:rsidP="00B842D6"/>
                      <w:p w:rsidR="009043C8" w:rsidRDefault="009043C8" w:rsidP="00B842D6">
                        <w:r>
                          <w:t>ФОТО</w:t>
                        </w:r>
                      </w:p>
                    </w:txbxContent>
                  </v:textbox>
                </v:shape>
              </w:pict>
            </w:r>
            <w:r w:rsidR="00B842D6" w:rsidRPr="00B842D6">
              <w:rPr>
                <w:rFonts w:ascii="Times New Roman" w:hAnsi="Times New Roman" w:cs="Times New Roman"/>
              </w:rPr>
              <w:t>Личный номер: _______________________________</w:t>
            </w:r>
          </w:p>
          <w:p w:rsidR="00B842D6" w:rsidRPr="00B842D6" w:rsidRDefault="00B842D6" w:rsidP="00446F48">
            <w:pPr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</w:rPr>
              <w:t>ФИО: __________________</w:t>
            </w:r>
            <w:r w:rsidR="00446F48">
              <w:rPr>
                <w:rFonts w:ascii="Times New Roman" w:hAnsi="Times New Roman" w:cs="Times New Roman"/>
              </w:rPr>
              <w:t>___________________ Дата рожд:</w:t>
            </w:r>
          </w:p>
          <w:p w:rsidR="00B842D6" w:rsidRPr="00B842D6" w:rsidRDefault="00B842D6" w:rsidP="00446F48">
            <w:pPr>
              <w:keepNext/>
              <w:keepLines/>
              <w:outlineLvl w:val="1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</w:rPr>
              <w:t>______________ Пол: _____</w:t>
            </w:r>
          </w:p>
          <w:p w:rsidR="00B842D6" w:rsidRPr="00B842D6" w:rsidRDefault="00446F48" w:rsidP="00446F48">
            <w:pPr>
              <w:keepNext/>
              <w:keepLines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Документ: </w:t>
            </w:r>
            <w:r w:rsidR="00B842D6" w:rsidRPr="00B842D6">
              <w:rPr>
                <w:rFonts w:ascii="Times New Roman" w:hAnsi="Times New Roman" w:cs="Times New Roman"/>
              </w:rPr>
              <w:t>___________________________________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="00B842D6" w:rsidRPr="00B842D6">
              <w:rPr>
                <w:rFonts w:ascii="Times New Roman" w:hAnsi="Times New Roman" w:cs="Times New Roman"/>
              </w:rPr>
              <w:t xml:space="preserve"> </w:t>
            </w:r>
          </w:p>
          <w:p w:rsidR="00B842D6" w:rsidRPr="00B842D6" w:rsidRDefault="00B842D6" w:rsidP="00446F48">
            <w:pPr>
              <w:keepNext/>
              <w:keepLines/>
              <w:outlineLvl w:val="1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</w:rPr>
              <w:t>__________________________________________________________</w:t>
            </w:r>
          </w:p>
          <w:p w:rsidR="00B842D6" w:rsidRPr="00B842D6" w:rsidRDefault="00446F48" w:rsidP="00446F48">
            <w:pPr>
              <w:keepNext/>
              <w:keepLines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842D6" w:rsidRPr="00B842D6">
              <w:rPr>
                <w:rFonts w:ascii="Times New Roman" w:hAnsi="Times New Roman" w:cs="Times New Roman"/>
              </w:rPr>
              <w:t>дрес: _________________________________________________</w:t>
            </w:r>
          </w:p>
          <w:p w:rsidR="00446F48" w:rsidRDefault="00446F48" w:rsidP="00446F48">
            <w:pPr>
              <w:keepNext/>
              <w:keepLines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:rsidR="00B842D6" w:rsidRPr="00B842D6" w:rsidRDefault="00446F48" w:rsidP="00446F48">
            <w:pPr>
              <w:keepNext/>
              <w:keepLines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842D6" w:rsidRPr="00B842D6">
              <w:rPr>
                <w:rFonts w:ascii="Times New Roman" w:hAnsi="Times New Roman" w:cs="Times New Roman"/>
              </w:rPr>
              <w:t>елефон: ________________________________________________</w:t>
            </w:r>
          </w:p>
          <w:p w:rsidR="00B842D6" w:rsidRPr="00B842D6" w:rsidRDefault="00B842D6" w:rsidP="00446F48">
            <w:pPr>
              <w:keepNext/>
              <w:keepLines/>
              <w:outlineLvl w:val="1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</w:rPr>
              <w:t>категория: __________________________________________________</w:t>
            </w:r>
          </w:p>
          <w:p w:rsidR="00B842D6" w:rsidRPr="00B842D6" w:rsidRDefault="00B842D6" w:rsidP="00446F48">
            <w:pPr>
              <w:spacing w:before="120"/>
              <w:ind w:firstLine="601"/>
              <w:jc w:val="both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</w:rPr>
              <w:t xml:space="preserve">Прошу оформить и выдать мне </w:t>
            </w:r>
            <w:r w:rsidR="00446F48">
              <w:rPr>
                <w:rFonts w:ascii="Times New Roman" w:hAnsi="Times New Roman" w:cs="Times New Roman"/>
              </w:rPr>
              <w:t>«С</w:t>
            </w:r>
            <w:r w:rsidRPr="00B842D6">
              <w:rPr>
                <w:rFonts w:ascii="Times New Roman" w:hAnsi="Times New Roman" w:cs="Times New Roman"/>
              </w:rPr>
              <w:t>оциальную карту</w:t>
            </w:r>
            <w:r w:rsidR="00446F48">
              <w:rPr>
                <w:rFonts w:ascii="Times New Roman" w:hAnsi="Times New Roman" w:cs="Times New Roman"/>
              </w:rPr>
              <w:t>» («Дисконтную социальную карту»)</w:t>
            </w:r>
            <w:r w:rsidRPr="00B842D6">
              <w:rPr>
                <w:rFonts w:ascii="Times New Roman" w:hAnsi="Times New Roman" w:cs="Times New Roman"/>
              </w:rPr>
              <w:t>. Обязуюсь использовать карту в соответствии с действующим законодательством. Достоверность сведений подтверждаю.</w:t>
            </w:r>
          </w:p>
          <w:p w:rsidR="00446F48" w:rsidRDefault="00446F48" w:rsidP="00446F48">
            <w:pPr>
              <w:rPr>
                <w:rFonts w:ascii="Times New Roman" w:hAnsi="Times New Roman" w:cs="Times New Roman"/>
              </w:rPr>
            </w:pPr>
          </w:p>
          <w:p w:rsidR="00446F48" w:rsidRDefault="00446F48" w:rsidP="00446F48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Даю свое согласие на обработку указанных в данном заявлении персональных данных мэрии города Новосибирска в целях предоставления мер социальной поддержки.</w:t>
            </w:r>
          </w:p>
          <w:p w:rsidR="00446F48" w:rsidRDefault="00446F48" w:rsidP="00446F48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неправомерного использования предоставленных данных соглашение отзывается письменным заявлением субъекта персональных данных.</w:t>
            </w:r>
          </w:p>
          <w:p w:rsidR="00446F48" w:rsidRPr="00446F48" w:rsidRDefault="00446F48" w:rsidP="00446F48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Данное соглашение действует с _____________ до прекращения полномочий мэрии города Новосибирска по предоставлению мер социальной поддержки.</w:t>
            </w:r>
          </w:p>
          <w:p w:rsidR="00B842D6" w:rsidRPr="00B842D6" w:rsidRDefault="00B842D6" w:rsidP="00446F48">
            <w:pPr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</w:rPr>
              <w:t>Заявление принял:                                                      Подпись заявителя:</w:t>
            </w:r>
          </w:p>
          <w:p w:rsidR="00B842D6" w:rsidRPr="00B842D6" w:rsidRDefault="00B842D6" w:rsidP="00446F48">
            <w:pPr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</w:rPr>
              <w:t xml:space="preserve">ФИО______________                                 </w:t>
            </w:r>
            <w:r w:rsidR="009A1C43">
              <w:rPr>
                <w:rFonts w:ascii="Times New Roman" w:hAnsi="Times New Roman" w:cs="Times New Roman"/>
              </w:rPr>
              <w:t>М.П.</w:t>
            </w:r>
            <w:r w:rsidRPr="00B842D6">
              <w:rPr>
                <w:rFonts w:ascii="Times New Roman" w:hAnsi="Times New Roman" w:cs="Times New Roman"/>
              </w:rPr>
              <w:t xml:space="preserve">                ФИО _______________</w:t>
            </w:r>
          </w:p>
          <w:p w:rsidR="00B842D6" w:rsidRPr="00B842D6" w:rsidRDefault="009A1C43" w:rsidP="009A1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выдачи</w:t>
            </w:r>
            <w:r w:rsidR="00B842D6" w:rsidRPr="00B842D6">
              <w:rPr>
                <w:rFonts w:ascii="Times New Roman" w:hAnsi="Times New Roman" w:cs="Times New Roman"/>
              </w:rPr>
              <w:t>: _______________________________________________________________</w:t>
            </w:r>
          </w:p>
        </w:tc>
      </w:tr>
    </w:tbl>
    <w:p w:rsidR="00B842D6" w:rsidRPr="00B842D6" w:rsidRDefault="00B842D6" w:rsidP="00B842D6">
      <w:pPr>
        <w:tabs>
          <w:tab w:val="left" w:pos="126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_________</w:t>
      </w: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управления </w:t>
      </w:r>
    </w:p>
    <w:p w:rsidR="00B842D6" w:rsidRPr="00B842D6" w:rsidRDefault="00B842D6" w:rsidP="00B842D6">
      <w:pPr>
        <w:spacing w:after="200"/>
        <w:contextualSpacing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социальной поддержки населения                              ______________Т.В. Колдина</w:t>
      </w:r>
      <w:r w:rsidRPr="00B842D6">
        <w:rPr>
          <w:rFonts w:ascii="Times New Roman" w:hAnsi="Times New Roman" w:cs="Times New Roman"/>
          <w:sz w:val="28"/>
          <w:szCs w:val="28"/>
        </w:rPr>
        <w:br w:type="page"/>
      </w:r>
    </w:p>
    <w:p w:rsidR="00B842D6" w:rsidRPr="00B842D6" w:rsidRDefault="00B842D6" w:rsidP="00B842D6">
      <w:pPr>
        <w:ind w:firstLine="709"/>
        <w:rPr>
          <w:rFonts w:ascii="Times New Roman" w:hAnsi="Times New Roman" w:cs="Times New Roman"/>
          <w:sz w:val="26"/>
          <w:szCs w:val="26"/>
        </w:rPr>
        <w:sectPr w:rsidR="00B842D6" w:rsidRPr="00B842D6" w:rsidSect="00446F48">
          <w:pgSz w:w="11906" w:h="16838"/>
          <w:pgMar w:top="1134" w:right="567" w:bottom="709" w:left="1418" w:header="709" w:footer="709" w:gutter="0"/>
          <w:pgNumType w:start="1"/>
          <w:cols w:space="708"/>
          <w:titlePg/>
          <w:docGrid w:linePitch="360"/>
        </w:sectPr>
      </w:pPr>
    </w:p>
    <w:p w:rsidR="00B842D6" w:rsidRPr="00B842D6" w:rsidRDefault="009A1C43" w:rsidP="00B842D6">
      <w:pPr>
        <w:tabs>
          <w:tab w:val="left" w:pos="9720"/>
        </w:tabs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B842D6" w:rsidRPr="00B842D6" w:rsidRDefault="00B842D6" w:rsidP="00B842D6">
      <w:pPr>
        <w:tabs>
          <w:tab w:val="left" w:pos="9720"/>
        </w:tabs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 муниципальной услуги по оформлению и выдаче бесконтактных микропроцессорных пластиковых карт «Социальная карта» и «Дисконтная социальная карта»</w:t>
      </w: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БЛОК-СХЕМА</w:t>
      </w:r>
    </w:p>
    <w:p w:rsidR="00B842D6" w:rsidRPr="00B842D6" w:rsidRDefault="00B842D6" w:rsidP="00B842D6">
      <w:pPr>
        <w:tabs>
          <w:tab w:val="left" w:pos="9720"/>
        </w:tabs>
        <w:ind w:right="201"/>
        <w:jc w:val="center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последовательности административных процедур при предоставлении муниципальной услуги по по оформлению и выдаче бесконтактных микропроцессорных пластиковых карт «Социальная карта» и «Дисконтная социальная карта»</w:t>
      </w: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42D6" w:rsidRPr="00B842D6" w:rsidRDefault="00192974" w:rsidP="00B842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margin-left:-3.7pt;margin-top:10.4pt;width:492.3pt;height:39.75pt;z-index:251661312">
            <v:textbox>
              <w:txbxContent>
                <w:p w:rsidR="009043C8" w:rsidRPr="00267399" w:rsidRDefault="009043C8" w:rsidP="00B842D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6739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Прием документов, установление права на получение муниципальной услуги и оформление заявления на муниципальную услугу</w:t>
                  </w:r>
                </w:p>
                <w:p w:rsidR="009043C8" w:rsidRDefault="009043C8" w:rsidP="00B842D6"/>
              </w:txbxContent>
            </v:textbox>
          </v:rect>
        </w:pict>
      </w:r>
    </w:p>
    <w:p w:rsidR="00B842D6" w:rsidRPr="00B842D6" w:rsidRDefault="00B842D6" w:rsidP="00B842D6">
      <w:pPr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192974" w:rsidP="00B842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55.35pt;margin-top:5.3pt;width:0;height:29.95pt;z-index:251670528" o:connectortype="straight">
            <v:stroke endarrow="block"/>
          </v:shape>
        </w:pict>
      </w:r>
      <w:r w:rsidR="00B842D6" w:rsidRPr="00B842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42D6" w:rsidRPr="00B842D6" w:rsidRDefault="00B842D6" w:rsidP="00B842D6">
      <w:pPr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192974" w:rsidP="00B842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margin-left:-3.7pt;margin-top:5.35pt;width:489.65pt;height:51.75pt;z-index:251660288">
            <v:textbox style="mso-next-textbox:#_x0000_s1026">
              <w:txbxContent>
                <w:p w:rsidR="009043C8" w:rsidRPr="00267399" w:rsidRDefault="009043C8" w:rsidP="00B842D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6739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Принятие решения о предоставлении или об отказе в предоставлении муниципальной услуги, подготовка уведомления об отказе и направление его заявителю </w:t>
                  </w:r>
                </w:p>
              </w:txbxContent>
            </v:textbox>
          </v:rect>
        </w:pict>
      </w:r>
    </w:p>
    <w:p w:rsidR="00B842D6" w:rsidRPr="00B842D6" w:rsidRDefault="00B842D6" w:rsidP="00B842D6">
      <w:pPr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2D6" w:rsidRPr="00B842D6" w:rsidRDefault="00192974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255.35pt;margin-top:11.15pt;width:.05pt;height:31.5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50.85pt;margin-top:4.3pt;width:0;height:0;z-index:251666432" o:connectortype="straight">
            <v:stroke endarrow="block"/>
          </v:shape>
        </w:pict>
      </w:r>
    </w:p>
    <w:p w:rsidR="00881EEA" w:rsidRDefault="00881EEA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2D6" w:rsidRPr="00B842D6" w:rsidRDefault="00192974" w:rsidP="00B842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-3.7pt;margin-top:10.5pt;width:489.65pt;height:40.3pt;z-index:251662336">
            <v:textbox style="mso-next-textbox:#_x0000_s1028">
              <w:txbxContent>
                <w:p w:rsidR="009043C8" w:rsidRPr="00267399" w:rsidRDefault="009043C8" w:rsidP="00B842D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6739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Формирование реестров на изготовление социальных карт и дисконтных социальных карт</w:t>
                  </w:r>
                </w:p>
                <w:p w:rsidR="009043C8" w:rsidRPr="00325A57" w:rsidRDefault="009043C8" w:rsidP="00B842D6"/>
              </w:txbxContent>
            </v:textbox>
          </v:rect>
        </w:pict>
      </w:r>
    </w:p>
    <w:p w:rsidR="00B842D6" w:rsidRPr="00B842D6" w:rsidRDefault="00B842D6" w:rsidP="00B842D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842D6" w:rsidRPr="00B842D6" w:rsidRDefault="00B842D6" w:rsidP="00B842D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842D6" w:rsidRPr="00B842D6" w:rsidRDefault="00192974" w:rsidP="00B842D6">
      <w:pPr>
        <w:tabs>
          <w:tab w:val="left" w:pos="90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4" type="#_x0000_t32" style="position:absolute;margin-left:255.35pt;margin-top:2.5pt;width:0;height:30.65pt;z-index:251668480" o:connectortype="straight">
            <v:stroke endarrow="block"/>
          </v:shape>
        </w:pict>
      </w:r>
      <w:r w:rsidR="00B842D6" w:rsidRPr="00B842D6">
        <w:rPr>
          <w:rFonts w:ascii="Times New Roman" w:hAnsi="Times New Roman" w:cs="Times New Roman"/>
          <w:sz w:val="26"/>
          <w:szCs w:val="26"/>
        </w:rPr>
        <w:tab/>
      </w:r>
    </w:p>
    <w:p w:rsidR="00B842D6" w:rsidRPr="00B842D6" w:rsidRDefault="00B842D6" w:rsidP="00B842D6">
      <w:pPr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192974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29" style="position:absolute;margin-left:5.6pt;margin-top:3.25pt;width:475.5pt;height:34.5pt;z-index:251663360">
            <v:textbox>
              <w:txbxContent>
                <w:p w:rsidR="009043C8" w:rsidRPr="00267399" w:rsidRDefault="009043C8" w:rsidP="00B842D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6739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Отправка данных на </w:t>
                  </w:r>
                </w:p>
                <w:p w:rsidR="009043C8" w:rsidRPr="00267399" w:rsidRDefault="009043C8" w:rsidP="00B842D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6739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изготовление карт</w:t>
                  </w:r>
                </w:p>
              </w:txbxContent>
            </v:textbox>
          </v:rect>
        </w:pict>
      </w: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42D6" w:rsidRPr="00B842D6" w:rsidRDefault="00192974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035" type="#_x0000_t32" style="position:absolute;margin-left:255.35pt;margin-top:5.55pt;width:0;height:29.5pt;z-index:251669504" o:connectortype="straight">
            <v:stroke endarrow="block"/>
          </v:shape>
        </w:pict>
      </w: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42D6" w:rsidRPr="00B842D6" w:rsidRDefault="00192974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30" style="position:absolute;margin-left:144.35pt;margin-top:2.85pt;width:203.25pt;height:50.2pt;z-index:251664384">
            <v:textbox>
              <w:txbxContent>
                <w:p w:rsidR="009043C8" w:rsidRPr="00267399" w:rsidRDefault="009043C8" w:rsidP="00B842D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6739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Получение социальных карт, дисконтных социальных карт  и выдача их заявителю</w:t>
                  </w:r>
                </w:p>
              </w:txbxContent>
            </v:textbox>
          </v:rect>
        </w:pict>
      </w:r>
    </w:p>
    <w:p w:rsidR="00B842D6" w:rsidRPr="00B842D6" w:rsidRDefault="00B842D6" w:rsidP="00B842D6">
      <w:pPr>
        <w:spacing w:after="20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управления </w:t>
      </w:r>
    </w:p>
    <w:p w:rsidR="00B842D6" w:rsidRPr="00B842D6" w:rsidRDefault="00B842D6" w:rsidP="00B842D6">
      <w:pPr>
        <w:spacing w:after="200"/>
        <w:contextualSpacing/>
        <w:rPr>
          <w:rFonts w:ascii="Times New Roman" w:hAnsi="Times New Roman" w:cs="Times New Roman"/>
          <w:sz w:val="28"/>
          <w:szCs w:val="28"/>
        </w:rPr>
        <w:sectPr w:rsidR="00B842D6" w:rsidRPr="00B842D6" w:rsidSect="00446F48">
          <w:headerReference w:type="default" r:id="rId9"/>
          <w:pgSz w:w="11906" w:h="16838"/>
          <w:pgMar w:top="1134" w:right="567" w:bottom="568" w:left="1418" w:header="709" w:footer="709" w:gutter="0"/>
          <w:cols w:space="708"/>
          <w:titlePg/>
          <w:docGrid w:linePitch="360"/>
        </w:sectPr>
      </w:pP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социальной поддержки населения                              ______________Т.В. Колдина</w:t>
      </w:r>
      <w:r w:rsidRPr="00B842D6">
        <w:rPr>
          <w:rFonts w:ascii="Times New Roman" w:hAnsi="Times New Roman" w:cs="Times New Roman"/>
          <w:sz w:val="28"/>
          <w:szCs w:val="28"/>
        </w:rPr>
        <w:br w:type="page"/>
      </w:r>
    </w:p>
    <w:p w:rsidR="00A35202" w:rsidRDefault="00A35202" w:rsidP="00B842D6">
      <w:pPr>
        <w:tabs>
          <w:tab w:val="left" w:pos="9720"/>
        </w:tabs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B842D6" w:rsidRPr="00B842D6" w:rsidRDefault="00B842D6" w:rsidP="00B842D6">
      <w:pPr>
        <w:tabs>
          <w:tab w:val="left" w:pos="9720"/>
        </w:tabs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 муниципальной услуги по оформлению и выдаче бесконтактных микропроцессорных пластиковых карт «Социальная карта» и «Дисконтная социальная карта»</w:t>
      </w:r>
    </w:p>
    <w:p w:rsidR="00B842D6" w:rsidRPr="00B842D6" w:rsidRDefault="00B842D6" w:rsidP="00B842D6">
      <w:pPr>
        <w:pStyle w:val="a9"/>
        <w:rPr>
          <w:b w:val="0"/>
          <w:sz w:val="26"/>
          <w:szCs w:val="26"/>
        </w:rPr>
      </w:pPr>
    </w:p>
    <w:p w:rsidR="00B842D6" w:rsidRPr="00B842D6" w:rsidRDefault="00B842D6" w:rsidP="00B842D6">
      <w:pPr>
        <w:pStyle w:val="a9"/>
        <w:rPr>
          <w:b w:val="0"/>
          <w:sz w:val="26"/>
          <w:szCs w:val="26"/>
        </w:rPr>
      </w:pPr>
    </w:p>
    <w:p w:rsidR="00B842D6" w:rsidRPr="00B842D6" w:rsidRDefault="00B842D6" w:rsidP="00B842D6">
      <w:pPr>
        <w:pStyle w:val="a9"/>
        <w:rPr>
          <w:b w:val="0"/>
          <w:sz w:val="26"/>
          <w:szCs w:val="26"/>
        </w:rPr>
      </w:pPr>
      <w:r w:rsidRPr="00B842D6">
        <w:rPr>
          <w:b w:val="0"/>
          <w:sz w:val="26"/>
          <w:szCs w:val="26"/>
        </w:rPr>
        <w:t>ЖУРНАЛ</w:t>
      </w:r>
    </w:p>
    <w:p w:rsidR="00B842D6" w:rsidRPr="00B842D6" w:rsidRDefault="00B842D6" w:rsidP="00B842D6">
      <w:pPr>
        <w:pStyle w:val="a9"/>
        <w:rPr>
          <w:b w:val="0"/>
          <w:sz w:val="26"/>
          <w:szCs w:val="26"/>
        </w:rPr>
      </w:pPr>
      <w:r w:rsidRPr="00B842D6">
        <w:rPr>
          <w:b w:val="0"/>
          <w:sz w:val="26"/>
          <w:szCs w:val="26"/>
        </w:rPr>
        <w:t>регистрации заявлений по оформлению и выдаче бесконтактной микропроцессорной пластиковой карты «Социальная карта»</w:t>
      </w:r>
    </w:p>
    <w:p w:rsidR="00B842D6" w:rsidRPr="00B842D6" w:rsidRDefault="00B842D6" w:rsidP="00B842D6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1"/>
        <w:gridCol w:w="668"/>
        <w:gridCol w:w="1131"/>
        <w:gridCol w:w="817"/>
        <w:gridCol w:w="983"/>
        <w:gridCol w:w="1358"/>
        <w:gridCol w:w="746"/>
        <w:gridCol w:w="706"/>
        <w:gridCol w:w="1632"/>
        <w:gridCol w:w="1125"/>
      </w:tblGrid>
      <w:tr w:rsidR="00B842D6" w:rsidRPr="00B842D6" w:rsidTr="00446F48">
        <w:tc>
          <w:tcPr>
            <w:tcW w:w="985" w:type="dxa"/>
          </w:tcPr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Регист-</w:t>
            </w:r>
          </w:p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рацион-ный номер</w:t>
            </w:r>
          </w:p>
        </w:tc>
        <w:tc>
          <w:tcPr>
            <w:tcW w:w="683" w:type="dxa"/>
          </w:tcPr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134" w:type="dxa"/>
          </w:tcPr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Фамилия,</w:t>
            </w:r>
          </w:p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имя,</w:t>
            </w:r>
          </w:p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</w:p>
        </w:tc>
        <w:tc>
          <w:tcPr>
            <w:tcW w:w="850" w:type="dxa"/>
          </w:tcPr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992" w:type="dxa"/>
          </w:tcPr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Личный</w:t>
            </w:r>
          </w:p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1418" w:type="dxa"/>
          </w:tcPr>
          <w:p w:rsidR="00B842D6" w:rsidRPr="00861C15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861C15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  <w:p w:rsidR="00B842D6" w:rsidRPr="00861C15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861C15">
              <w:rPr>
                <w:rFonts w:ascii="Times New Roman" w:hAnsi="Times New Roman" w:cs="Times New Roman"/>
                <w:sz w:val="22"/>
                <w:szCs w:val="22"/>
              </w:rPr>
              <w:t>платежного</w:t>
            </w:r>
          </w:p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861C15">
              <w:rPr>
                <w:rFonts w:ascii="Times New Roman" w:hAnsi="Times New Roman" w:cs="Times New Roman"/>
                <w:sz w:val="22"/>
                <w:szCs w:val="22"/>
              </w:rPr>
              <w:t>поручения</w:t>
            </w:r>
          </w:p>
        </w:tc>
        <w:tc>
          <w:tcPr>
            <w:tcW w:w="746" w:type="dxa"/>
          </w:tcPr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Кате-гория</w:t>
            </w:r>
          </w:p>
        </w:tc>
        <w:tc>
          <w:tcPr>
            <w:tcW w:w="706" w:type="dxa"/>
          </w:tcPr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Фото</w:t>
            </w:r>
          </w:p>
        </w:tc>
        <w:tc>
          <w:tcPr>
            <w:tcW w:w="1666" w:type="dxa"/>
          </w:tcPr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Специалист,</w:t>
            </w:r>
          </w:p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оформляющий</w:t>
            </w:r>
          </w:p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</w:tc>
        <w:tc>
          <w:tcPr>
            <w:tcW w:w="957" w:type="dxa"/>
          </w:tcPr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861C15">
              <w:rPr>
                <w:rFonts w:ascii="Times New Roman" w:hAnsi="Times New Roman" w:cs="Times New Roman"/>
                <w:sz w:val="22"/>
                <w:szCs w:val="22"/>
              </w:rPr>
              <w:t>Сопро-вождение</w:t>
            </w:r>
          </w:p>
        </w:tc>
      </w:tr>
      <w:tr w:rsidR="00B842D6" w:rsidRPr="00B842D6" w:rsidTr="00446F48">
        <w:tc>
          <w:tcPr>
            <w:tcW w:w="985" w:type="dxa"/>
          </w:tcPr>
          <w:p w:rsidR="00B842D6" w:rsidRPr="00B842D6" w:rsidRDefault="00B842D6" w:rsidP="00446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</w:tcPr>
          <w:p w:rsidR="00B842D6" w:rsidRPr="00B842D6" w:rsidRDefault="00B842D6" w:rsidP="00446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842D6" w:rsidRPr="00B842D6" w:rsidRDefault="00B842D6" w:rsidP="00446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842D6" w:rsidRPr="00B842D6" w:rsidRDefault="00B842D6" w:rsidP="00446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842D6" w:rsidRPr="00B842D6" w:rsidRDefault="00B842D6" w:rsidP="00446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842D6" w:rsidRPr="00B842D6" w:rsidRDefault="00B842D6" w:rsidP="00446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B842D6" w:rsidRPr="00B842D6" w:rsidRDefault="00B842D6" w:rsidP="00446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</w:tcPr>
          <w:p w:rsidR="00B842D6" w:rsidRPr="00B842D6" w:rsidRDefault="00B842D6" w:rsidP="00446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B842D6" w:rsidRPr="00B842D6" w:rsidRDefault="00B842D6" w:rsidP="00446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B842D6" w:rsidRPr="00B842D6" w:rsidRDefault="00B842D6" w:rsidP="00446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42D6" w:rsidRPr="00B842D6" w:rsidRDefault="00B842D6" w:rsidP="00B842D6">
      <w:pPr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__________</w:t>
      </w: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управления </w:t>
      </w: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социальной поддержки населения                              ______________Т.В. Колдина</w:t>
      </w: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rPr>
          <w:rFonts w:ascii="Times New Roman" w:hAnsi="Times New Roman" w:cs="Times New Roman"/>
          <w:sz w:val="26"/>
          <w:szCs w:val="26"/>
        </w:rPr>
        <w:sectPr w:rsidR="00B842D6" w:rsidRPr="00B842D6" w:rsidSect="00446F48"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  <w:r w:rsidRPr="00B842D6">
        <w:rPr>
          <w:rFonts w:ascii="Times New Roman" w:hAnsi="Times New Roman" w:cs="Times New Roman"/>
          <w:sz w:val="26"/>
          <w:szCs w:val="26"/>
        </w:rPr>
        <w:br w:type="page"/>
      </w: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A35202">
        <w:rPr>
          <w:rFonts w:ascii="Times New Roman" w:hAnsi="Times New Roman" w:cs="Times New Roman"/>
          <w:sz w:val="26"/>
          <w:szCs w:val="26"/>
        </w:rPr>
        <w:t>5</w:t>
      </w:r>
    </w:p>
    <w:p w:rsidR="00B842D6" w:rsidRPr="00B842D6" w:rsidRDefault="00B842D6" w:rsidP="00B842D6">
      <w:pPr>
        <w:tabs>
          <w:tab w:val="left" w:pos="9720"/>
        </w:tabs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 муниципальной услуги по оформлению и выдаче бесконтактных микропроцессорных пластиковых карт «Социальная карта» и «Дисконтная социальная карта»</w:t>
      </w:r>
    </w:p>
    <w:p w:rsidR="00B842D6" w:rsidRPr="00B842D6" w:rsidRDefault="00B842D6" w:rsidP="00B842D6">
      <w:pPr>
        <w:pStyle w:val="a9"/>
        <w:rPr>
          <w:b w:val="0"/>
          <w:sz w:val="26"/>
          <w:szCs w:val="26"/>
        </w:rPr>
      </w:pPr>
    </w:p>
    <w:p w:rsidR="00B842D6" w:rsidRPr="00B842D6" w:rsidRDefault="00B842D6" w:rsidP="00B842D6">
      <w:pPr>
        <w:pStyle w:val="a9"/>
        <w:rPr>
          <w:b w:val="0"/>
          <w:sz w:val="26"/>
          <w:szCs w:val="26"/>
        </w:rPr>
      </w:pPr>
    </w:p>
    <w:p w:rsidR="00B842D6" w:rsidRPr="00B842D6" w:rsidRDefault="00B842D6" w:rsidP="00B842D6">
      <w:pPr>
        <w:pStyle w:val="a9"/>
        <w:rPr>
          <w:b w:val="0"/>
          <w:sz w:val="26"/>
          <w:szCs w:val="26"/>
        </w:rPr>
      </w:pPr>
      <w:r w:rsidRPr="00B842D6">
        <w:rPr>
          <w:b w:val="0"/>
          <w:sz w:val="26"/>
          <w:szCs w:val="26"/>
        </w:rPr>
        <w:t>ЖУРНАЛ</w:t>
      </w:r>
    </w:p>
    <w:p w:rsidR="00B842D6" w:rsidRPr="00B842D6" w:rsidRDefault="00B842D6" w:rsidP="00B842D6">
      <w:pPr>
        <w:pStyle w:val="a9"/>
        <w:rPr>
          <w:b w:val="0"/>
          <w:sz w:val="26"/>
          <w:szCs w:val="26"/>
        </w:rPr>
      </w:pPr>
      <w:r w:rsidRPr="00B842D6">
        <w:rPr>
          <w:b w:val="0"/>
          <w:sz w:val="26"/>
          <w:szCs w:val="26"/>
        </w:rPr>
        <w:t xml:space="preserve">регистрации заявлений на изготовление бесконтактной микропроцессорной </w:t>
      </w:r>
    </w:p>
    <w:p w:rsidR="00B842D6" w:rsidRPr="00B842D6" w:rsidRDefault="00B842D6" w:rsidP="00B842D6">
      <w:pPr>
        <w:pStyle w:val="a9"/>
        <w:rPr>
          <w:b w:val="0"/>
          <w:sz w:val="26"/>
          <w:szCs w:val="26"/>
        </w:rPr>
      </w:pPr>
      <w:r w:rsidRPr="00B842D6">
        <w:rPr>
          <w:b w:val="0"/>
          <w:sz w:val="26"/>
          <w:szCs w:val="26"/>
        </w:rPr>
        <w:t>пластиковой карты «Дисконтная социальная карта»</w:t>
      </w:r>
    </w:p>
    <w:p w:rsidR="00B842D6" w:rsidRPr="00B842D6" w:rsidRDefault="00B842D6" w:rsidP="00B842D6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0"/>
        <w:gridCol w:w="839"/>
        <w:gridCol w:w="2127"/>
        <w:gridCol w:w="1275"/>
        <w:gridCol w:w="1134"/>
        <w:gridCol w:w="1843"/>
        <w:gridCol w:w="1949"/>
      </w:tblGrid>
      <w:tr w:rsidR="00B842D6" w:rsidRPr="00B842D6" w:rsidTr="00446F48">
        <w:tc>
          <w:tcPr>
            <w:tcW w:w="970" w:type="dxa"/>
          </w:tcPr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Регист-</w:t>
            </w:r>
          </w:p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рацион-ный номер</w:t>
            </w:r>
          </w:p>
        </w:tc>
        <w:tc>
          <w:tcPr>
            <w:tcW w:w="839" w:type="dxa"/>
          </w:tcPr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2127" w:type="dxa"/>
          </w:tcPr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Фамилия,</w:t>
            </w:r>
          </w:p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имя,</w:t>
            </w:r>
          </w:p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</w:p>
        </w:tc>
        <w:tc>
          <w:tcPr>
            <w:tcW w:w="1275" w:type="dxa"/>
          </w:tcPr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Личный</w:t>
            </w:r>
          </w:p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1843" w:type="dxa"/>
          </w:tcPr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финансирования</w:t>
            </w:r>
          </w:p>
        </w:tc>
        <w:tc>
          <w:tcPr>
            <w:tcW w:w="1949" w:type="dxa"/>
          </w:tcPr>
          <w:p w:rsidR="00B842D6" w:rsidRPr="00B842D6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Специалист,</w:t>
            </w:r>
          </w:p>
          <w:p w:rsidR="00267399" w:rsidRDefault="00B842D6" w:rsidP="00446F48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оформляющий </w:t>
            </w:r>
          </w:p>
          <w:p w:rsidR="00B842D6" w:rsidRPr="00B842D6" w:rsidRDefault="00B842D6" w:rsidP="00267399">
            <w:pPr>
              <w:jc w:val="center"/>
              <w:rPr>
                <w:rFonts w:ascii="Times New Roman" w:hAnsi="Times New Roman" w:cs="Times New Roman"/>
              </w:rPr>
            </w:pPr>
            <w:r w:rsidRPr="00B842D6"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</w:tc>
      </w:tr>
      <w:tr w:rsidR="00B842D6" w:rsidRPr="00B842D6" w:rsidTr="00446F48">
        <w:tc>
          <w:tcPr>
            <w:tcW w:w="970" w:type="dxa"/>
          </w:tcPr>
          <w:p w:rsidR="00B842D6" w:rsidRPr="00B842D6" w:rsidRDefault="00B842D6" w:rsidP="00446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:rsidR="00B842D6" w:rsidRPr="00B842D6" w:rsidRDefault="00B842D6" w:rsidP="00446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B842D6" w:rsidRPr="00B842D6" w:rsidRDefault="00B842D6" w:rsidP="00446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B842D6" w:rsidRPr="00B842D6" w:rsidRDefault="00B842D6" w:rsidP="00446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842D6" w:rsidRPr="00B842D6" w:rsidRDefault="00B842D6" w:rsidP="00446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842D6" w:rsidRPr="00B842D6" w:rsidRDefault="00B842D6" w:rsidP="00446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9" w:type="dxa"/>
          </w:tcPr>
          <w:p w:rsidR="00B842D6" w:rsidRPr="00B842D6" w:rsidRDefault="00B842D6" w:rsidP="00446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42D6" w:rsidRPr="00B842D6" w:rsidRDefault="00B842D6" w:rsidP="00B842D6">
      <w:pPr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__________</w:t>
      </w: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управления </w:t>
      </w: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социальной поддержки населения                              ______________Т.В. Колдина</w:t>
      </w: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rPr>
          <w:rFonts w:ascii="Times New Roman" w:hAnsi="Times New Roman" w:cs="Times New Roman"/>
          <w:sz w:val="26"/>
          <w:szCs w:val="26"/>
        </w:rPr>
        <w:sectPr w:rsidR="00B842D6" w:rsidRPr="00B842D6" w:rsidSect="00446F48"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  <w:r w:rsidRPr="00B842D6">
        <w:rPr>
          <w:rFonts w:ascii="Times New Roman" w:hAnsi="Times New Roman" w:cs="Times New Roman"/>
          <w:sz w:val="26"/>
          <w:szCs w:val="26"/>
        </w:rPr>
        <w:br w:type="page"/>
      </w:r>
    </w:p>
    <w:p w:rsidR="00B842D6" w:rsidRPr="00B842D6" w:rsidRDefault="00A35202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B842D6" w:rsidRPr="00B842D6" w:rsidRDefault="00B842D6" w:rsidP="00B842D6">
      <w:pPr>
        <w:tabs>
          <w:tab w:val="left" w:pos="9720"/>
        </w:tabs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 муниципальной услуги по оформлению и выдаче бесконтактных микропроцессорных пластиковых карт «Социальная карта» и «Дисконтная социальная карта»</w:t>
      </w:r>
    </w:p>
    <w:p w:rsidR="00B842D6" w:rsidRPr="00B842D6" w:rsidRDefault="00B842D6" w:rsidP="00B842D6">
      <w:pPr>
        <w:tabs>
          <w:tab w:val="left" w:pos="9720"/>
        </w:tabs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spacing w:after="200" w:line="276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842D6" w:rsidRPr="00B842D6" w:rsidRDefault="00B842D6" w:rsidP="00B842D6">
      <w:pPr>
        <w:tabs>
          <w:tab w:val="left" w:pos="9720"/>
        </w:tabs>
        <w:ind w:right="201"/>
        <w:jc w:val="center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 xml:space="preserve">об отказе в предоставлении муниципальной услуги </w:t>
      </w: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sz w:val="18"/>
          <w:szCs w:val="18"/>
        </w:rPr>
      </w:pPr>
      <w:r w:rsidRPr="00B842D6">
        <w:rPr>
          <w:rFonts w:ascii="Times New Roman" w:hAnsi="Times New Roman" w:cs="Times New Roman"/>
          <w:sz w:val="26"/>
          <w:szCs w:val="26"/>
        </w:rPr>
        <w:t>(</w:t>
      </w:r>
      <w:r w:rsidRPr="00B842D6">
        <w:rPr>
          <w:rFonts w:ascii="Times New Roman" w:hAnsi="Times New Roman" w:cs="Times New Roman"/>
          <w:sz w:val="18"/>
          <w:szCs w:val="18"/>
        </w:rPr>
        <w:t>фамилия, имя, отчество заявителя)</w:t>
      </w:r>
    </w:p>
    <w:p w:rsidR="00B842D6" w:rsidRPr="00B842D6" w:rsidRDefault="00B842D6" w:rsidP="00B842D6">
      <w:pPr>
        <w:tabs>
          <w:tab w:val="left" w:pos="9720"/>
        </w:tabs>
        <w:ind w:right="201"/>
        <w:jc w:val="both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доводим до Вашего сведения, что право на получение муниципальной услуги по оформлению и выдаче бесконтактных микропроцессорных пластиковых карт «Социальная карта» и «Дисконтная социальная карта» у Вас отсутствует по следующим основаниям:________________________________________________________________</w:t>
      </w: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sz w:val="18"/>
          <w:szCs w:val="18"/>
        </w:rPr>
      </w:pPr>
      <w:r w:rsidRPr="00B842D6">
        <w:rPr>
          <w:rFonts w:ascii="Times New Roman" w:hAnsi="Times New Roman" w:cs="Times New Roman"/>
          <w:sz w:val="18"/>
          <w:szCs w:val="18"/>
        </w:rPr>
        <w:t xml:space="preserve">                                       (основание для отказа в предоставлении муниципальной услуги)</w:t>
      </w: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B842D6" w:rsidRPr="00B842D6" w:rsidRDefault="00B842D6" w:rsidP="00B842D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Данное решение Вы вправе обжаловать путем подачи жалобы главе администрации района города Новосибирска, начальнику департамента по социальной политике мэрии города Новосибирска, либо заявления в федеральный суд общей юрисдикции по месту своего жительства или по месту нахождения отдела социальной поддержки населения в течение трех месяцев со дня получения настоящего уведомления.</w:t>
      </w:r>
    </w:p>
    <w:p w:rsidR="00B842D6" w:rsidRPr="00B842D6" w:rsidRDefault="00B842D6" w:rsidP="00B842D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К уведомлению прилагаются следующие документы:</w:t>
      </w:r>
    </w:p>
    <w:p w:rsidR="00B842D6" w:rsidRPr="00B842D6" w:rsidRDefault="00B842D6" w:rsidP="00B842D6">
      <w:pPr>
        <w:ind w:firstLine="142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1._________________________________________________________________________</w:t>
      </w:r>
    </w:p>
    <w:p w:rsidR="00B842D6" w:rsidRPr="00B842D6" w:rsidRDefault="00B842D6" w:rsidP="00B842D6">
      <w:pPr>
        <w:ind w:firstLine="142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2._________________________________________________________________________</w:t>
      </w:r>
    </w:p>
    <w:p w:rsidR="00B842D6" w:rsidRPr="00B842D6" w:rsidRDefault="00B842D6" w:rsidP="00B842D6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jc w:val="both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 xml:space="preserve">Начальник отдела социальной                                             </w:t>
      </w:r>
    </w:p>
    <w:p w:rsidR="00B842D6" w:rsidRPr="00B842D6" w:rsidRDefault="00B842D6" w:rsidP="00B842D6">
      <w:pPr>
        <w:jc w:val="both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поддержки населения                     _________________      _____________________</w:t>
      </w:r>
    </w:p>
    <w:p w:rsidR="00B842D6" w:rsidRPr="00B842D6" w:rsidRDefault="00B842D6" w:rsidP="00B842D6">
      <w:pPr>
        <w:jc w:val="both"/>
        <w:rPr>
          <w:rFonts w:ascii="Times New Roman" w:hAnsi="Times New Roman" w:cs="Times New Roman"/>
          <w:sz w:val="18"/>
          <w:szCs w:val="18"/>
        </w:rPr>
      </w:pPr>
      <w:r w:rsidRPr="00B842D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Pr="00B842D6">
        <w:rPr>
          <w:rFonts w:ascii="Times New Roman" w:hAnsi="Times New Roman" w:cs="Times New Roman"/>
          <w:sz w:val="18"/>
          <w:szCs w:val="18"/>
        </w:rPr>
        <w:t xml:space="preserve">(подпись)                                  (инициалы, фамилия)   </w:t>
      </w:r>
    </w:p>
    <w:p w:rsidR="00B842D6" w:rsidRPr="00B842D6" w:rsidRDefault="00B842D6" w:rsidP="00B842D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«___________» 20___ г.</w:t>
      </w:r>
    </w:p>
    <w:p w:rsidR="00B842D6" w:rsidRPr="00B842D6" w:rsidRDefault="00B842D6" w:rsidP="00B842D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Исполнитель                                      _________________       ____________________</w:t>
      </w:r>
    </w:p>
    <w:p w:rsidR="00B842D6" w:rsidRPr="00B842D6" w:rsidRDefault="00B842D6" w:rsidP="00B842D6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B842D6">
        <w:rPr>
          <w:rFonts w:ascii="Times New Roman" w:hAnsi="Times New Roman" w:cs="Times New Roman"/>
          <w:sz w:val="26"/>
          <w:szCs w:val="26"/>
        </w:rPr>
        <w:t>Тел. ______________</w:t>
      </w:r>
      <w:r w:rsidRPr="00B842D6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B842D6">
        <w:rPr>
          <w:rFonts w:ascii="Times New Roman" w:hAnsi="Times New Roman" w:cs="Times New Roman"/>
          <w:sz w:val="18"/>
          <w:szCs w:val="18"/>
        </w:rPr>
        <w:t xml:space="preserve">(подпись)                                  (инициалы, фамилия)   </w:t>
      </w:r>
    </w:p>
    <w:p w:rsidR="00B842D6" w:rsidRPr="00B842D6" w:rsidRDefault="00B842D6" w:rsidP="00B842D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________</w:t>
      </w:r>
    </w:p>
    <w:p w:rsidR="00B842D6" w:rsidRPr="00B842D6" w:rsidRDefault="00B842D6" w:rsidP="00B842D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управления </w:t>
      </w: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социальной поддержки населения                              ______________Т.В. Колдина</w:t>
      </w: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42D6" w:rsidRPr="00B842D6" w:rsidRDefault="00B842D6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A35202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7</w:t>
      </w:r>
    </w:p>
    <w:p w:rsidR="00B842D6" w:rsidRPr="00B842D6" w:rsidRDefault="00B842D6" w:rsidP="00B842D6">
      <w:pPr>
        <w:tabs>
          <w:tab w:val="left" w:pos="9720"/>
        </w:tabs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 муниципальной услуги по оформлению и выдаче бесконтактных микропроцессорных пластиковых карт «Социальная карта» и «Дисконтная социальная карта»</w:t>
      </w:r>
    </w:p>
    <w:p w:rsidR="00B842D6" w:rsidRPr="00B842D6" w:rsidRDefault="00B842D6" w:rsidP="00B842D6">
      <w:pPr>
        <w:pStyle w:val="a9"/>
        <w:rPr>
          <w:b w:val="0"/>
          <w:sz w:val="26"/>
          <w:szCs w:val="26"/>
        </w:rPr>
      </w:pPr>
    </w:p>
    <w:p w:rsidR="00B842D6" w:rsidRPr="00B842D6" w:rsidRDefault="00B842D6" w:rsidP="00B842D6">
      <w:pPr>
        <w:pStyle w:val="a9"/>
        <w:rPr>
          <w:b w:val="0"/>
          <w:sz w:val="26"/>
          <w:szCs w:val="26"/>
        </w:rPr>
      </w:pPr>
    </w:p>
    <w:p w:rsidR="00B842D6" w:rsidRPr="00B842D6" w:rsidRDefault="00B842D6" w:rsidP="00B842D6">
      <w:pPr>
        <w:pStyle w:val="a9"/>
        <w:rPr>
          <w:b w:val="0"/>
          <w:sz w:val="26"/>
          <w:szCs w:val="26"/>
        </w:rPr>
      </w:pPr>
    </w:p>
    <w:p w:rsidR="00B842D6" w:rsidRPr="00B842D6" w:rsidRDefault="00B842D6" w:rsidP="00B842D6">
      <w:pPr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842D6">
        <w:rPr>
          <w:rFonts w:ascii="Times New Roman" w:eastAsia="Calibri" w:hAnsi="Times New Roman" w:cs="Times New Roman"/>
          <w:sz w:val="26"/>
          <w:szCs w:val="26"/>
          <w:lang w:eastAsia="en-US"/>
        </w:rPr>
        <w:t>РЕЕСТР</w:t>
      </w:r>
    </w:p>
    <w:p w:rsidR="00B842D6" w:rsidRPr="00B842D6" w:rsidRDefault="00B842D6" w:rsidP="00B842D6">
      <w:pPr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842D6">
        <w:rPr>
          <w:rFonts w:ascii="Times New Roman" w:eastAsia="Calibri" w:hAnsi="Times New Roman" w:cs="Times New Roman"/>
          <w:sz w:val="26"/>
          <w:szCs w:val="26"/>
          <w:lang w:eastAsia="en-US"/>
        </w:rPr>
        <w:t>на выдачу бесконтактной микропроцессорной</w:t>
      </w:r>
    </w:p>
    <w:p w:rsidR="00B842D6" w:rsidRPr="00B842D6" w:rsidRDefault="00B842D6" w:rsidP="00B842D6">
      <w:pPr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842D6">
        <w:rPr>
          <w:rFonts w:ascii="Times New Roman" w:eastAsia="Calibri" w:hAnsi="Times New Roman" w:cs="Times New Roman"/>
          <w:sz w:val="26"/>
          <w:szCs w:val="26"/>
          <w:lang w:eastAsia="en-US"/>
        </w:rPr>
        <w:t>пластиковой карты «Социальная карта»</w:t>
      </w:r>
    </w:p>
    <w:p w:rsidR="00B842D6" w:rsidRPr="00B842D6" w:rsidRDefault="00B842D6" w:rsidP="00B842D6">
      <w:pPr>
        <w:ind w:firstLine="54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1350"/>
        <w:gridCol w:w="1620"/>
        <w:gridCol w:w="1303"/>
        <w:gridCol w:w="1418"/>
        <w:gridCol w:w="1701"/>
        <w:gridCol w:w="992"/>
        <w:gridCol w:w="1201"/>
      </w:tblGrid>
      <w:tr w:rsidR="00B842D6" w:rsidRPr="00B842D6" w:rsidTr="00446F48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N </w:t>
            </w: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п.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Номер  </w:t>
            </w: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заявления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Фамилия 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Имя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Отчество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Номер в АИС</w:t>
            </w: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«Льготники»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Номер</w:t>
            </w: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карты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Подпись</w:t>
            </w:r>
          </w:p>
        </w:tc>
      </w:tr>
      <w:tr w:rsidR="00B842D6" w:rsidRPr="00B842D6" w:rsidTr="00446F48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842D6" w:rsidRPr="00B842D6" w:rsidRDefault="00B842D6" w:rsidP="00B842D6">
      <w:pPr>
        <w:pStyle w:val="a9"/>
        <w:rPr>
          <w:b w:val="0"/>
          <w:sz w:val="26"/>
          <w:szCs w:val="26"/>
        </w:rPr>
      </w:pP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__________</w:t>
      </w: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управления </w:t>
      </w: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социальной поддержки населения                              ______________Т.В. Колдина</w:t>
      </w: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rPr>
          <w:rFonts w:ascii="Times New Roman" w:hAnsi="Times New Roman" w:cs="Times New Roman"/>
          <w:sz w:val="26"/>
          <w:szCs w:val="26"/>
        </w:rPr>
        <w:sectPr w:rsidR="00B842D6" w:rsidRPr="00B842D6" w:rsidSect="00446F48"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  <w:r w:rsidRPr="00B842D6">
        <w:rPr>
          <w:rFonts w:ascii="Times New Roman" w:hAnsi="Times New Roman" w:cs="Times New Roman"/>
          <w:sz w:val="26"/>
          <w:szCs w:val="26"/>
        </w:rPr>
        <w:br w:type="page"/>
      </w:r>
    </w:p>
    <w:p w:rsidR="00B842D6" w:rsidRPr="00B842D6" w:rsidRDefault="00A35202" w:rsidP="00B842D6">
      <w:pPr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8</w:t>
      </w:r>
    </w:p>
    <w:p w:rsidR="00B842D6" w:rsidRPr="00B842D6" w:rsidRDefault="00B842D6" w:rsidP="00B842D6">
      <w:pPr>
        <w:tabs>
          <w:tab w:val="left" w:pos="9720"/>
        </w:tabs>
        <w:ind w:left="4820" w:right="201"/>
        <w:jc w:val="both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 муниципальной услуги по оформлению и выдаче бесконтактных микропроцессорных пластиковых карт «Социальная карта» и «Дисконтная социальная карта»</w:t>
      </w:r>
    </w:p>
    <w:p w:rsidR="00B842D6" w:rsidRPr="00B842D6" w:rsidRDefault="00B842D6" w:rsidP="00B842D6">
      <w:pPr>
        <w:pStyle w:val="a9"/>
        <w:rPr>
          <w:b w:val="0"/>
          <w:sz w:val="26"/>
          <w:szCs w:val="26"/>
        </w:rPr>
      </w:pPr>
    </w:p>
    <w:p w:rsidR="00B842D6" w:rsidRPr="00B842D6" w:rsidRDefault="00B842D6" w:rsidP="00B842D6">
      <w:pPr>
        <w:pStyle w:val="a9"/>
        <w:rPr>
          <w:b w:val="0"/>
          <w:sz w:val="26"/>
          <w:szCs w:val="26"/>
        </w:rPr>
      </w:pPr>
    </w:p>
    <w:p w:rsidR="00B842D6" w:rsidRPr="00B842D6" w:rsidRDefault="00B842D6" w:rsidP="00B842D6">
      <w:pPr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842D6">
        <w:rPr>
          <w:rFonts w:ascii="Times New Roman" w:eastAsia="Calibri" w:hAnsi="Times New Roman" w:cs="Times New Roman"/>
          <w:sz w:val="26"/>
          <w:szCs w:val="26"/>
          <w:lang w:eastAsia="en-US"/>
        </w:rPr>
        <w:t>РЕЕСТР</w:t>
      </w:r>
    </w:p>
    <w:p w:rsidR="00B842D6" w:rsidRPr="00B842D6" w:rsidRDefault="00B842D6" w:rsidP="00B842D6">
      <w:pPr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842D6">
        <w:rPr>
          <w:rFonts w:ascii="Times New Roman" w:eastAsia="Calibri" w:hAnsi="Times New Roman" w:cs="Times New Roman"/>
          <w:sz w:val="26"/>
          <w:szCs w:val="26"/>
          <w:lang w:eastAsia="en-US"/>
        </w:rPr>
        <w:t>на выдачу бесконтактной микропроцессорной</w:t>
      </w:r>
    </w:p>
    <w:p w:rsidR="00B842D6" w:rsidRPr="00B842D6" w:rsidRDefault="00B842D6" w:rsidP="00B842D6">
      <w:pPr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842D6">
        <w:rPr>
          <w:rFonts w:ascii="Times New Roman" w:eastAsia="Calibri" w:hAnsi="Times New Roman" w:cs="Times New Roman"/>
          <w:sz w:val="26"/>
          <w:szCs w:val="26"/>
          <w:lang w:eastAsia="en-US"/>
        </w:rPr>
        <w:t>пластиковой карты «Дисконтная социальная карта»</w:t>
      </w:r>
    </w:p>
    <w:p w:rsidR="00B842D6" w:rsidRPr="00B842D6" w:rsidRDefault="00B842D6" w:rsidP="00B842D6">
      <w:pPr>
        <w:ind w:firstLine="54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1350"/>
        <w:gridCol w:w="1506"/>
        <w:gridCol w:w="1417"/>
        <w:gridCol w:w="1418"/>
        <w:gridCol w:w="1701"/>
        <w:gridCol w:w="992"/>
        <w:gridCol w:w="1201"/>
      </w:tblGrid>
      <w:tr w:rsidR="00B842D6" w:rsidRPr="00B842D6" w:rsidTr="00446F48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N </w:t>
            </w: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п.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Номер  </w:t>
            </w: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заявления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Фамилия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Имя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Отчество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Номер в АИС</w:t>
            </w: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«Льготники»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Номер</w:t>
            </w: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карты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42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Подпись</w:t>
            </w:r>
          </w:p>
        </w:tc>
      </w:tr>
      <w:tr w:rsidR="00B842D6" w:rsidRPr="00B842D6" w:rsidTr="00446F48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D6" w:rsidRPr="00B842D6" w:rsidRDefault="00B842D6" w:rsidP="00446F4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842D6" w:rsidRPr="00B842D6" w:rsidRDefault="00B842D6" w:rsidP="00B842D6">
      <w:pPr>
        <w:pStyle w:val="a9"/>
        <w:rPr>
          <w:b w:val="0"/>
          <w:sz w:val="26"/>
          <w:szCs w:val="26"/>
        </w:rPr>
      </w:pPr>
    </w:p>
    <w:p w:rsidR="00B842D6" w:rsidRPr="00B842D6" w:rsidRDefault="00B842D6" w:rsidP="00B842D6">
      <w:pPr>
        <w:jc w:val="center"/>
        <w:rPr>
          <w:rFonts w:ascii="Times New Roman" w:hAnsi="Times New Roman" w:cs="Times New Roman"/>
          <w:sz w:val="26"/>
          <w:szCs w:val="26"/>
        </w:rPr>
      </w:pPr>
      <w:r w:rsidRPr="00B842D6">
        <w:rPr>
          <w:rFonts w:ascii="Times New Roman" w:hAnsi="Times New Roman" w:cs="Times New Roman"/>
          <w:sz w:val="26"/>
          <w:szCs w:val="26"/>
        </w:rPr>
        <w:t>__________</w:t>
      </w: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ind w:left="5529"/>
        <w:rPr>
          <w:rFonts w:ascii="Times New Roman" w:hAnsi="Times New Roman" w:cs="Times New Roman"/>
          <w:sz w:val="26"/>
          <w:szCs w:val="26"/>
        </w:rPr>
      </w:pP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управления </w:t>
      </w:r>
    </w:p>
    <w:p w:rsidR="00B842D6" w:rsidRPr="00B842D6" w:rsidRDefault="00B842D6" w:rsidP="00B842D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D6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социальной поддержки населения                              ______________Т.В. Колдина</w:t>
      </w:r>
    </w:p>
    <w:p w:rsidR="00A35202" w:rsidRPr="00B842D6" w:rsidRDefault="00A35202" w:rsidP="00A35202">
      <w:pPr>
        <w:rPr>
          <w:rFonts w:ascii="Times New Roman" w:hAnsi="Times New Roman" w:cs="Times New Roman"/>
          <w:sz w:val="26"/>
          <w:szCs w:val="26"/>
        </w:rPr>
        <w:sectPr w:rsidR="00A35202" w:rsidRPr="00B842D6" w:rsidSect="00446F48"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  <w:r w:rsidRPr="00B842D6">
        <w:rPr>
          <w:rFonts w:ascii="Times New Roman" w:hAnsi="Times New Roman" w:cs="Times New Roman"/>
          <w:sz w:val="26"/>
          <w:szCs w:val="26"/>
        </w:rPr>
        <w:br w:type="page"/>
      </w:r>
    </w:p>
    <w:p w:rsidR="00A35202" w:rsidRPr="00A35202" w:rsidRDefault="00A35202" w:rsidP="00A35202">
      <w:pPr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5202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A35202" w:rsidRPr="00A35202" w:rsidRDefault="00A35202" w:rsidP="00A35202">
      <w:pPr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5202">
        <w:rPr>
          <w:rFonts w:ascii="Times New Roman" w:hAnsi="Times New Roman" w:cs="Times New Roman"/>
          <w:sz w:val="28"/>
          <w:szCs w:val="28"/>
        </w:rPr>
        <w:t>о местах нахождения, контактных телефонах отделов социальной поддержки населения администраций районов города Новосибирска и государственного автономного учреждения «Многофункциональный центр организации предоставления государственных и муниципальных услуг Новосибирской области»</w:t>
      </w:r>
    </w:p>
    <w:p w:rsidR="00A35202" w:rsidRPr="00A35202" w:rsidRDefault="00A35202" w:rsidP="00A35202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5202" w:rsidRPr="00A35202" w:rsidRDefault="00A35202" w:rsidP="00A35202">
      <w:pPr>
        <w:tabs>
          <w:tab w:val="left" w:pos="82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35202">
        <w:rPr>
          <w:rFonts w:ascii="Times New Roman" w:hAnsi="Times New Roman" w:cs="Times New Roman"/>
          <w:sz w:val="28"/>
          <w:szCs w:val="28"/>
        </w:rPr>
        <w:t xml:space="preserve">1. Отдел социальной поддержки населения администрации Дзержинского района города Новосибирска,  630015, г. Новосибирск, пр. Дзержинского, 16, каб.117, тел. 227-57-68, </w:t>
      </w:r>
      <w:hyperlink r:id="rId10" w:history="1"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GGlazkina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@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admnsk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35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202" w:rsidRPr="00A35202" w:rsidRDefault="00A35202" w:rsidP="00A35202">
      <w:pPr>
        <w:pStyle w:val="af2"/>
        <w:widowControl/>
        <w:tabs>
          <w:tab w:val="left" w:pos="8280"/>
        </w:tabs>
        <w:suppressAutoHyphens/>
        <w:jc w:val="both"/>
        <w:rPr>
          <w:szCs w:val="28"/>
        </w:rPr>
      </w:pPr>
      <w:r w:rsidRPr="00A35202">
        <w:rPr>
          <w:szCs w:val="28"/>
        </w:rPr>
        <w:t>Приемные дни: Понедельник-четверг: с 9-00 до 18-00;</w:t>
      </w:r>
    </w:p>
    <w:p w:rsidR="00A35202" w:rsidRPr="00A35202" w:rsidRDefault="00A35202" w:rsidP="00A35202">
      <w:pPr>
        <w:pStyle w:val="af2"/>
        <w:widowControl/>
        <w:tabs>
          <w:tab w:val="left" w:pos="8280"/>
        </w:tabs>
        <w:suppressAutoHyphens/>
        <w:spacing w:after="240"/>
        <w:jc w:val="both"/>
        <w:rPr>
          <w:szCs w:val="28"/>
        </w:rPr>
      </w:pPr>
      <w:r w:rsidRPr="00A35202">
        <w:rPr>
          <w:szCs w:val="28"/>
        </w:rPr>
        <w:t>Пятница: с 9-00 до 17-00; Перерыв: с 12-00 до 13-00</w:t>
      </w:r>
    </w:p>
    <w:p w:rsidR="00A35202" w:rsidRPr="00A35202" w:rsidRDefault="00A35202" w:rsidP="00A35202">
      <w:pPr>
        <w:tabs>
          <w:tab w:val="left" w:pos="82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35202">
        <w:rPr>
          <w:rFonts w:ascii="Times New Roman" w:hAnsi="Times New Roman" w:cs="Times New Roman"/>
          <w:sz w:val="28"/>
          <w:szCs w:val="28"/>
        </w:rPr>
        <w:t xml:space="preserve">2. Отдел социальной поддержки населения администрации Железнодорожного района города Новосибирска, 630004, г. Новосибирск, ул. Ленина, 57, каб. 11, тел. 227-58-92, </w:t>
      </w:r>
      <w:hyperlink r:id="rId11" w:history="1"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DFathutdinova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@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admnsk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3520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VLjakutina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@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admnsk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35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202" w:rsidRPr="00A35202" w:rsidRDefault="00A35202" w:rsidP="00A35202">
      <w:pPr>
        <w:pStyle w:val="af2"/>
        <w:widowControl/>
        <w:tabs>
          <w:tab w:val="left" w:pos="8280"/>
        </w:tabs>
        <w:suppressAutoHyphens/>
        <w:jc w:val="both"/>
        <w:rPr>
          <w:szCs w:val="28"/>
        </w:rPr>
      </w:pPr>
      <w:r w:rsidRPr="00A35202">
        <w:rPr>
          <w:szCs w:val="28"/>
        </w:rPr>
        <w:t>Приемные дни: Понедельник-четверг: с 9-00 до 18-00;</w:t>
      </w:r>
    </w:p>
    <w:p w:rsidR="00A35202" w:rsidRPr="00A35202" w:rsidRDefault="00A35202" w:rsidP="00A35202">
      <w:pPr>
        <w:pStyle w:val="af2"/>
        <w:widowControl/>
        <w:tabs>
          <w:tab w:val="left" w:pos="8280"/>
        </w:tabs>
        <w:suppressAutoHyphens/>
        <w:spacing w:after="240"/>
        <w:jc w:val="both"/>
        <w:rPr>
          <w:szCs w:val="28"/>
        </w:rPr>
      </w:pPr>
      <w:r w:rsidRPr="00A35202">
        <w:rPr>
          <w:szCs w:val="28"/>
        </w:rPr>
        <w:t>Пятница: с 9-00 до 17-00; Перерыв: с 13-00 до 14-00</w:t>
      </w:r>
    </w:p>
    <w:p w:rsidR="00A35202" w:rsidRPr="00A35202" w:rsidRDefault="00A35202" w:rsidP="00A35202">
      <w:pPr>
        <w:tabs>
          <w:tab w:val="left" w:pos="82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35202">
        <w:rPr>
          <w:rFonts w:ascii="Times New Roman" w:hAnsi="Times New Roman" w:cs="Times New Roman"/>
          <w:sz w:val="28"/>
          <w:szCs w:val="28"/>
        </w:rPr>
        <w:t xml:space="preserve">3. Отдел социальной поддержки населения администрации Заельцовского района города Новосибирска, 630082, г. Новосибирск, ул. Дуси Ковальчук,179, каб.14, тел. 225-70-22, </w:t>
      </w:r>
      <w:hyperlink r:id="rId13" w:history="1"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TIvashkina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@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admnsk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35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202" w:rsidRPr="00A35202" w:rsidRDefault="00A35202" w:rsidP="00A35202">
      <w:pPr>
        <w:pStyle w:val="af2"/>
        <w:widowControl/>
        <w:tabs>
          <w:tab w:val="left" w:pos="8280"/>
        </w:tabs>
        <w:suppressAutoHyphens/>
        <w:jc w:val="both"/>
        <w:rPr>
          <w:szCs w:val="28"/>
        </w:rPr>
      </w:pPr>
      <w:r w:rsidRPr="00A35202">
        <w:rPr>
          <w:szCs w:val="28"/>
        </w:rPr>
        <w:t>Приемные дни: Понедельник-четверг: с 9-00 до 18-00;</w:t>
      </w:r>
    </w:p>
    <w:p w:rsidR="00A35202" w:rsidRPr="00A35202" w:rsidRDefault="00A35202" w:rsidP="00A35202">
      <w:pPr>
        <w:pStyle w:val="af2"/>
        <w:widowControl/>
        <w:tabs>
          <w:tab w:val="left" w:pos="8280"/>
        </w:tabs>
        <w:suppressAutoHyphens/>
        <w:spacing w:after="240"/>
        <w:jc w:val="both"/>
        <w:rPr>
          <w:szCs w:val="28"/>
        </w:rPr>
      </w:pPr>
      <w:r w:rsidRPr="00A35202">
        <w:rPr>
          <w:szCs w:val="28"/>
        </w:rPr>
        <w:t>Пятница: с 9-00 до 17-00; Перерыв: с 12-30 до 13-30</w:t>
      </w:r>
    </w:p>
    <w:p w:rsidR="00A35202" w:rsidRPr="00A35202" w:rsidRDefault="00A35202" w:rsidP="00A35202">
      <w:pPr>
        <w:tabs>
          <w:tab w:val="left" w:pos="82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35202">
        <w:rPr>
          <w:rFonts w:ascii="Times New Roman" w:hAnsi="Times New Roman" w:cs="Times New Roman"/>
          <w:sz w:val="28"/>
          <w:szCs w:val="28"/>
        </w:rPr>
        <w:t xml:space="preserve">4. Отдел социальной поддержки населения администрации Калининского района города Новосибирска, 630075, г. Новосибирск, ул. Народная, 33, каб. 6, тел. 276-08-45, </w:t>
      </w:r>
      <w:hyperlink r:id="rId14" w:history="1"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Tloktionova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@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admnsk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35202" w:rsidRPr="00A35202" w:rsidRDefault="00A35202" w:rsidP="00A35202">
      <w:pPr>
        <w:pStyle w:val="af2"/>
        <w:widowControl/>
        <w:tabs>
          <w:tab w:val="left" w:pos="8280"/>
        </w:tabs>
        <w:suppressAutoHyphens/>
        <w:jc w:val="both"/>
        <w:rPr>
          <w:szCs w:val="28"/>
        </w:rPr>
      </w:pPr>
      <w:r w:rsidRPr="00A35202">
        <w:rPr>
          <w:szCs w:val="28"/>
        </w:rPr>
        <w:t>Приемные дни: Понедельник-четверг: с 9-00 до 18-00;</w:t>
      </w:r>
    </w:p>
    <w:p w:rsidR="00A35202" w:rsidRPr="00A35202" w:rsidRDefault="00A35202" w:rsidP="00A35202">
      <w:pPr>
        <w:pStyle w:val="af2"/>
        <w:widowControl/>
        <w:tabs>
          <w:tab w:val="left" w:pos="8280"/>
        </w:tabs>
        <w:suppressAutoHyphens/>
        <w:spacing w:after="240"/>
        <w:jc w:val="both"/>
        <w:rPr>
          <w:szCs w:val="28"/>
        </w:rPr>
      </w:pPr>
      <w:r w:rsidRPr="00A35202">
        <w:rPr>
          <w:szCs w:val="28"/>
        </w:rPr>
        <w:t>Пятница: с 9-00 до 17-00; Перерыв: с 12-30 до 13-30</w:t>
      </w:r>
    </w:p>
    <w:p w:rsidR="00A35202" w:rsidRPr="00A35202" w:rsidRDefault="00A35202" w:rsidP="00A35202">
      <w:pPr>
        <w:tabs>
          <w:tab w:val="left" w:pos="82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35202">
        <w:rPr>
          <w:rFonts w:ascii="Times New Roman" w:hAnsi="Times New Roman" w:cs="Times New Roman"/>
          <w:sz w:val="28"/>
          <w:szCs w:val="28"/>
        </w:rPr>
        <w:t xml:space="preserve">5. Отдел социальной поддержки населения администрации Кировского района города Новосибирска, 630088, г. Новосибирск, ул. Петухова, 18, каб. 113, тел. 227-48-92, </w:t>
      </w:r>
      <w:hyperlink r:id="rId15" w:history="1"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LGerman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@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admnsk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35202" w:rsidRPr="00A35202" w:rsidRDefault="00A35202" w:rsidP="00A35202">
      <w:pPr>
        <w:pStyle w:val="af2"/>
        <w:widowControl/>
        <w:tabs>
          <w:tab w:val="left" w:pos="8280"/>
        </w:tabs>
        <w:suppressAutoHyphens/>
        <w:jc w:val="both"/>
        <w:rPr>
          <w:szCs w:val="28"/>
        </w:rPr>
      </w:pPr>
      <w:r w:rsidRPr="00A35202">
        <w:rPr>
          <w:szCs w:val="28"/>
        </w:rPr>
        <w:t>Приемные дни: Понедельник-четверг: с 9-00 до 18-00;</w:t>
      </w:r>
    </w:p>
    <w:p w:rsidR="00A35202" w:rsidRPr="00A35202" w:rsidRDefault="00A35202" w:rsidP="00A35202">
      <w:pPr>
        <w:pStyle w:val="af2"/>
        <w:widowControl/>
        <w:tabs>
          <w:tab w:val="left" w:pos="8280"/>
        </w:tabs>
        <w:suppressAutoHyphens/>
        <w:spacing w:after="240"/>
        <w:jc w:val="both"/>
        <w:rPr>
          <w:szCs w:val="28"/>
        </w:rPr>
      </w:pPr>
      <w:r w:rsidRPr="00A35202">
        <w:rPr>
          <w:szCs w:val="28"/>
        </w:rPr>
        <w:t>Пятница: с 9-00 до 17-00; Перерыв: с 12-00 до 13-00</w:t>
      </w:r>
    </w:p>
    <w:p w:rsidR="00A35202" w:rsidRPr="00A35202" w:rsidRDefault="00A35202" w:rsidP="00A35202">
      <w:pPr>
        <w:tabs>
          <w:tab w:val="left" w:pos="82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35202">
        <w:rPr>
          <w:rFonts w:ascii="Times New Roman" w:hAnsi="Times New Roman" w:cs="Times New Roman"/>
          <w:sz w:val="28"/>
          <w:szCs w:val="28"/>
        </w:rPr>
        <w:t xml:space="preserve">6. Отдел социальной поддержки населения администрации Ленинского района города Новосибирска, 630108, г. Новосибирск, ул. Станиславского, 6а, каб.110, тел. 354-78-69, </w:t>
      </w:r>
      <w:hyperlink r:id="rId16" w:history="1"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mbeleva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@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admnsk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35202" w:rsidRPr="00A35202" w:rsidRDefault="00A35202" w:rsidP="00A35202">
      <w:pPr>
        <w:pStyle w:val="af2"/>
        <w:widowControl/>
        <w:tabs>
          <w:tab w:val="left" w:pos="8280"/>
        </w:tabs>
        <w:suppressAutoHyphens/>
        <w:jc w:val="both"/>
        <w:rPr>
          <w:szCs w:val="28"/>
        </w:rPr>
      </w:pPr>
      <w:r w:rsidRPr="00A35202">
        <w:rPr>
          <w:szCs w:val="28"/>
        </w:rPr>
        <w:t>Приемные дни: Понедельник-четверг: с 9-00 до 18-00;</w:t>
      </w:r>
    </w:p>
    <w:p w:rsidR="00A35202" w:rsidRPr="00A35202" w:rsidRDefault="00A35202" w:rsidP="00A35202">
      <w:pPr>
        <w:pStyle w:val="af2"/>
        <w:widowControl/>
        <w:tabs>
          <w:tab w:val="left" w:pos="8280"/>
        </w:tabs>
        <w:suppressAutoHyphens/>
        <w:spacing w:after="240"/>
        <w:jc w:val="both"/>
        <w:rPr>
          <w:szCs w:val="28"/>
        </w:rPr>
      </w:pPr>
      <w:r w:rsidRPr="00A35202">
        <w:rPr>
          <w:szCs w:val="28"/>
        </w:rPr>
        <w:t>Пятница: с 9-00 до 17-00; Перерыв: с 13-00 до 14-00</w:t>
      </w:r>
    </w:p>
    <w:p w:rsidR="00A35202" w:rsidRPr="00A35202" w:rsidRDefault="00A35202" w:rsidP="00A35202">
      <w:pPr>
        <w:rPr>
          <w:rFonts w:ascii="Times New Roman" w:hAnsi="Times New Roman" w:cs="Times New Roman"/>
          <w:color w:val="1F497D"/>
          <w:sz w:val="28"/>
          <w:szCs w:val="28"/>
        </w:rPr>
      </w:pPr>
      <w:r w:rsidRPr="00A35202">
        <w:rPr>
          <w:rFonts w:ascii="Times New Roman" w:hAnsi="Times New Roman" w:cs="Times New Roman"/>
          <w:color w:val="000000" w:themeColor="text1"/>
          <w:sz w:val="28"/>
          <w:szCs w:val="28"/>
        </w:rPr>
        <w:t>7. О</w:t>
      </w:r>
      <w:r w:rsidRPr="00A35202">
        <w:rPr>
          <w:rFonts w:ascii="Times New Roman" w:hAnsi="Times New Roman" w:cs="Times New Roman"/>
          <w:sz w:val="28"/>
          <w:szCs w:val="28"/>
        </w:rPr>
        <w:t xml:space="preserve">тдел социальной поддержки населения администрации Октябрьского района города Новосибирска, 630112, г. Новосибирск, ул. Сакко и Ванцетти, 33, каб. 109, тел. 266-33-91, </w:t>
      </w:r>
      <w:hyperlink r:id="rId17" w:history="1"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EVljushina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@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admnsk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,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ESimajjkina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@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admnsk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35202" w:rsidRPr="00A35202" w:rsidRDefault="00A35202" w:rsidP="00A35202">
      <w:pPr>
        <w:pStyle w:val="af2"/>
        <w:widowControl/>
        <w:tabs>
          <w:tab w:val="left" w:pos="8280"/>
        </w:tabs>
        <w:suppressAutoHyphens/>
        <w:spacing w:after="240"/>
        <w:jc w:val="both"/>
        <w:rPr>
          <w:szCs w:val="28"/>
        </w:rPr>
      </w:pPr>
      <w:r w:rsidRPr="00A35202">
        <w:rPr>
          <w:szCs w:val="28"/>
        </w:rPr>
        <w:t>Приемные дни: Понедельник-четверг: с 9-00 до 18-00;</w:t>
      </w:r>
    </w:p>
    <w:p w:rsidR="00A35202" w:rsidRPr="00A35202" w:rsidRDefault="00A35202" w:rsidP="00A35202">
      <w:pPr>
        <w:pStyle w:val="af2"/>
        <w:widowControl/>
        <w:tabs>
          <w:tab w:val="left" w:pos="8280"/>
        </w:tabs>
        <w:suppressAutoHyphens/>
        <w:spacing w:after="240"/>
        <w:jc w:val="both"/>
        <w:rPr>
          <w:szCs w:val="28"/>
        </w:rPr>
      </w:pPr>
      <w:r w:rsidRPr="00A35202">
        <w:rPr>
          <w:szCs w:val="28"/>
        </w:rPr>
        <w:lastRenderedPageBreak/>
        <w:t>Пятница: с 9-00 до 17-00; Перерыв: с 12-00 до 13-00</w:t>
      </w:r>
    </w:p>
    <w:p w:rsidR="00A35202" w:rsidRPr="00A35202" w:rsidRDefault="00A35202" w:rsidP="00A35202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35202">
        <w:rPr>
          <w:rFonts w:ascii="Times New Roman" w:hAnsi="Times New Roman" w:cs="Times New Roman"/>
          <w:color w:val="000000" w:themeColor="text1"/>
          <w:sz w:val="28"/>
          <w:szCs w:val="28"/>
        </w:rPr>
        <w:t>8. </w:t>
      </w:r>
      <w:r w:rsidRPr="00A35202">
        <w:rPr>
          <w:rFonts w:ascii="Times New Roman" w:hAnsi="Times New Roman" w:cs="Times New Roman"/>
          <w:sz w:val="28"/>
          <w:szCs w:val="28"/>
        </w:rPr>
        <w:t xml:space="preserve">Отдел социальной поддержки населения администрации Первомайского района города Новосибирска, 630007, г. Новосибирск, ул. Маяковского, 4, каб. 217, тел. 307-20-70, </w:t>
      </w:r>
      <w:hyperlink r:id="rId18" w:history="1"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sevdokimova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@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admnsk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35202" w:rsidRPr="00A35202" w:rsidRDefault="00A35202" w:rsidP="00A35202">
      <w:pPr>
        <w:pStyle w:val="af2"/>
        <w:widowControl/>
        <w:tabs>
          <w:tab w:val="left" w:pos="8280"/>
        </w:tabs>
        <w:suppressAutoHyphens/>
        <w:spacing w:after="240"/>
        <w:jc w:val="both"/>
        <w:rPr>
          <w:szCs w:val="28"/>
        </w:rPr>
      </w:pPr>
      <w:r w:rsidRPr="00A35202">
        <w:rPr>
          <w:szCs w:val="28"/>
        </w:rPr>
        <w:t>Приемные дни: Понедельник-четверг: с 9-00 до 18-00;</w:t>
      </w:r>
    </w:p>
    <w:p w:rsidR="00A35202" w:rsidRPr="00A35202" w:rsidRDefault="00A35202" w:rsidP="00A35202">
      <w:pPr>
        <w:pStyle w:val="af2"/>
        <w:widowControl/>
        <w:tabs>
          <w:tab w:val="left" w:pos="8280"/>
        </w:tabs>
        <w:suppressAutoHyphens/>
        <w:spacing w:after="240"/>
        <w:jc w:val="both"/>
        <w:rPr>
          <w:szCs w:val="28"/>
        </w:rPr>
      </w:pPr>
      <w:r w:rsidRPr="00A35202">
        <w:rPr>
          <w:szCs w:val="28"/>
        </w:rPr>
        <w:t>Пятница: с 9-00 до 17-00; Перерыв: с 13-00 до 14-00</w:t>
      </w:r>
    </w:p>
    <w:p w:rsidR="00A35202" w:rsidRPr="00A35202" w:rsidRDefault="00A35202" w:rsidP="00A35202">
      <w:pPr>
        <w:rPr>
          <w:rFonts w:ascii="Times New Roman" w:hAnsi="Times New Roman" w:cs="Times New Roman"/>
          <w:color w:val="1F497D"/>
          <w:sz w:val="28"/>
          <w:szCs w:val="28"/>
        </w:rPr>
      </w:pPr>
      <w:r w:rsidRPr="00A35202">
        <w:rPr>
          <w:rFonts w:ascii="Times New Roman" w:hAnsi="Times New Roman" w:cs="Times New Roman"/>
          <w:sz w:val="28"/>
          <w:szCs w:val="28"/>
        </w:rPr>
        <w:t xml:space="preserve">9. Отдел социальной поддержки населения администрации Советского района города Новосибирска, 630090, г. Новосибирск, пр. Академика Лаврентьева, 14, каб. 234, тел. 333-56-79, </w:t>
      </w:r>
      <w:hyperlink r:id="rId19" w:history="1"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NGeraseva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@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admnsk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352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0" w:history="1"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SRyazanova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@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admnsk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35202" w:rsidRPr="00A35202" w:rsidRDefault="00A35202" w:rsidP="00A35202">
      <w:pPr>
        <w:pStyle w:val="af2"/>
        <w:widowControl/>
        <w:tabs>
          <w:tab w:val="left" w:pos="8280"/>
        </w:tabs>
        <w:suppressAutoHyphens/>
        <w:spacing w:after="240"/>
        <w:jc w:val="both"/>
        <w:rPr>
          <w:szCs w:val="28"/>
        </w:rPr>
      </w:pPr>
      <w:r w:rsidRPr="00A35202">
        <w:rPr>
          <w:szCs w:val="28"/>
        </w:rPr>
        <w:t>Приемные дни: Понедельник-четверг: с 9-00 до 18-00;</w:t>
      </w:r>
    </w:p>
    <w:p w:rsidR="00A35202" w:rsidRPr="00A35202" w:rsidRDefault="00A35202" w:rsidP="00A35202">
      <w:pPr>
        <w:pStyle w:val="af2"/>
        <w:widowControl/>
        <w:tabs>
          <w:tab w:val="left" w:pos="8280"/>
        </w:tabs>
        <w:suppressAutoHyphens/>
        <w:spacing w:after="240"/>
        <w:jc w:val="both"/>
        <w:rPr>
          <w:szCs w:val="28"/>
        </w:rPr>
      </w:pPr>
      <w:r w:rsidRPr="00A35202">
        <w:rPr>
          <w:szCs w:val="28"/>
        </w:rPr>
        <w:t>Пятница: с 9-00 до 17-00; Перерыв: с 13-00 до 14-00</w:t>
      </w:r>
    </w:p>
    <w:p w:rsidR="00A35202" w:rsidRPr="00A35202" w:rsidRDefault="00A35202" w:rsidP="00A35202">
      <w:pPr>
        <w:tabs>
          <w:tab w:val="left" w:pos="82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35202">
        <w:rPr>
          <w:rFonts w:ascii="Times New Roman" w:hAnsi="Times New Roman" w:cs="Times New Roman"/>
          <w:sz w:val="28"/>
          <w:szCs w:val="28"/>
        </w:rPr>
        <w:t xml:space="preserve">10. Отдел социальной поддержки населения администрации Центрального района города Новосибирска, 630007, г. Новосибирск, ул. Коммунистическая, 33а, каб. 12, тел. 223-26-46, </w:t>
      </w:r>
      <w:hyperlink r:id="rId21" w:history="1"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LZudilova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@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admnsk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35202" w:rsidRPr="00A35202" w:rsidRDefault="00A35202" w:rsidP="00A35202">
      <w:pPr>
        <w:pStyle w:val="af2"/>
        <w:widowControl/>
        <w:tabs>
          <w:tab w:val="left" w:pos="8280"/>
        </w:tabs>
        <w:suppressAutoHyphens/>
        <w:spacing w:after="240"/>
        <w:jc w:val="both"/>
        <w:rPr>
          <w:szCs w:val="28"/>
        </w:rPr>
      </w:pPr>
      <w:r w:rsidRPr="00A35202">
        <w:rPr>
          <w:szCs w:val="28"/>
        </w:rPr>
        <w:t>Приемные дни: Понедельник-четверг: с 9-00 до 18-00;</w:t>
      </w:r>
    </w:p>
    <w:p w:rsidR="00A35202" w:rsidRPr="00A35202" w:rsidRDefault="00A35202" w:rsidP="00A35202">
      <w:pPr>
        <w:pStyle w:val="af2"/>
        <w:widowControl/>
        <w:tabs>
          <w:tab w:val="left" w:pos="8280"/>
        </w:tabs>
        <w:suppressAutoHyphens/>
        <w:spacing w:after="240"/>
        <w:jc w:val="both"/>
        <w:rPr>
          <w:szCs w:val="28"/>
        </w:rPr>
      </w:pPr>
      <w:r w:rsidRPr="00A35202">
        <w:rPr>
          <w:szCs w:val="28"/>
        </w:rPr>
        <w:t>Пятница: с 9-00 до 17-00; Перерыв: с 13-00 до 14-00</w:t>
      </w:r>
    </w:p>
    <w:p w:rsidR="00A35202" w:rsidRPr="00A35202" w:rsidRDefault="00A35202" w:rsidP="00A35202">
      <w:pPr>
        <w:tabs>
          <w:tab w:val="left" w:pos="82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35202">
        <w:rPr>
          <w:rFonts w:ascii="Times New Roman" w:hAnsi="Times New Roman" w:cs="Times New Roman"/>
          <w:sz w:val="28"/>
          <w:szCs w:val="28"/>
        </w:rPr>
        <w:t>11. ГАУ «МФЦ» (для жителей Ленинского района города Новосибирска), 630108, г.</w:t>
      </w:r>
      <w:r w:rsidRPr="00A352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5202">
        <w:rPr>
          <w:rFonts w:ascii="Times New Roman" w:hAnsi="Times New Roman" w:cs="Times New Roman"/>
          <w:sz w:val="28"/>
          <w:szCs w:val="28"/>
        </w:rPr>
        <w:t xml:space="preserve">Новосибирск, площадь Труда, 2 этаж, окно 47, 48, тел. 052 – единая справочная, </w:t>
      </w:r>
      <w:hyperlink r:id="rId22" w:history="1"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@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A3520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35202" w:rsidRPr="00A35202" w:rsidRDefault="00A35202" w:rsidP="00A35202">
      <w:pPr>
        <w:tabs>
          <w:tab w:val="left" w:pos="8280"/>
        </w:tabs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5202">
        <w:rPr>
          <w:rFonts w:ascii="Times New Roman" w:hAnsi="Times New Roman" w:cs="Times New Roman"/>
          <w:sz w:val="28"/>
          <w:szCs w:val="28"/>
        </w:rPr>
        <w:t>Приемные дни:</w:t>
      </w:r>
    </w:p>
    <w:p w:rsidR="00A35202" w:rsidRPr="00A35202" w:rsidRDefault="00A35202" w:rsidP="00A352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02">
        <w:rPr>
          <w:rFonts w:ascii="Times New Roman" w:hAnsi="Times New Roman" w:cs="Times New Roman"/>
          <w:sz w:val="28"/>
          <w:szCs w:val="28"/>
          <w:u w:val="single"/>
        </w:rPr>
        <w:t>Окно 47</w:t>
      </w:r>
      <w:r w:rsidRPr="00A35202">
        <w:rPr>
          <w:rFonts w:ascii="Times New Roman" w:hAnsi="Times New Roman" w:cs="Times New Roman"/>
          <w:sz w:val="28"/>
          <w:szCs w:val="28"/>
        </w:rPr>
        <w:t>, понедельник-пятница с 8-00 до 17-00, обед с 12-45 до 13-30, перерыв с 15-00 до 15-15;</w:t>
      </w:r>
    </w:p>
    <w:p w:rsidR="00A35202" w:rsidRPr="00A35202" w:rsidRDefault="00A35202" w:rsidP="00A352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02">
        <w:rPr>
          <w:rFonts w:ascii="Times New Roman" w:hAnsi="Times New Roman" w:cs="Times New Roman"/>
          <w:sz w:val="28"/>
          <w:szCs w:val="28"/>
          <w:u w:val="single"/>
        </w:rPr>
        <w:t>Окно 48</w:t>
      </w:r>
      <w:r w:rsidRPr="00A35202">
        <w:rPr>
          <w:rFonts w:ascii="Times New Roman" w:hAnsi="Times New Roman" w:cs="Times New Roman"/>
          <w:sz w:val="28"/>
          <w:szCs w:val="28"/>
        </w:rPr>
        <w:t>, понедельник-пятница с 9-00 до 18-00, обед с 12-00 до 12-45, перерыв с 15-15 до 15-30.</w:t>
      </w:r>
    </w:p>
    <w:p w:rsidR="00A35202" w:rsidRPr="00A35202" w:rsidRDefault="00A35202" w:rsidP="00A35202">
      <w:pPr>
        <w:tabs>
          <w:tab w:val="left" w:pos="8280"/>
        </w:tabs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5202" w:rsidRPr="00A35202" w:rsidRDefault="00A35202" w:rsidP="00A35202">
      <w:pPr>
        <w:ind w:right="20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35202">
        <w:rPr>
          <w:rFonts w:ascii="Times New Roman" w:hAnsi="Times New Roman" w:cs="Times New Roman"/>
          <w:sz w:val="28"/>
          <w:szCs w:val="28"/>
        </w:rPr>
        <w:t>_________</w:t>
      </w:r>
    </w:p>
    <w:p w:rsidR="00B842D6" w:rsidRPr="00A35202" w:rsidRDefault="00B842D6" w:rsidP="00B842D6">
      <w:pPr>
        <w:rPr>
          <w:rFonts w:ascii="Times New Roman" w:hAnsi="Times New Roman" w:cs="Times New Roman"/>
          <w:sz w:val="28"/>
          <w:szCs w:val="28"/>
        </w:rPr>
      </w:pPr>
    </w:p>
    <w:sectPr w:rsidR="00B842D6" w:rsidRPr="00A35202" w:rsidSect="0086246F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8AE" w:rsidRDefault="004B38AE" w:rsidP="00DE0D75">
      <w:r>
        <w:separator/>
      </w:r>
    </w:p>
  </w:endnote>
  <w:endnote w:type="continuationSeparator" w:id="0">
    <w:p w:rsidR="004B38AE" w:rsidRDefault="004B38AE" w:rsidP="00DE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8AE" w:rsidRDefault="004B38AE" w:rsidP="00DE0D75">
      <w:r>
        <w:separator/>
      </w:r>
    </w:p>
  </w:footnote>
  <w:footnote w:type="continuationSeparator" w:id="0">
    <w:p w:rsidR="004B38AE" w:rsidRDefault="004B38AE" w:rsidP="00DE0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C8" w:rsidRDefault="009043C8">
    <w:pPr>
      <w:pStyle w:val="ad"/>
      <w:jc w:val="center"/>
    </w:pPr>
    <w:fldSimple w:instr=" PAGE   \* MERGEFORMAT ">
      <w:r w:rsidR="007975CD">
        <w:rPr>
          <w:noProof/>
        </w:rPr>
        <w:t>5</w:t>
      </w:r>
    </w:fldSimple>
  </w:p>
  <w:p w:rsidR="009043C8" w:rsidRDefault="009043C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C8" w:rsidRDefault="009043C8">
    <w:pPr>
      <w:pStyle w:val="ad"/>
      <w:jc w:val="center"/>
    </w:pPr>
    <w:fldSimple w:instr=" PAGE   \* MERGEFORMAT ">
      <w:r>
        <w:rPr>
          <w:noProof/>
        </w:rPr>
        <w:t>11</w:t>
      </w:r>
    </w:fldSimple>
  </w:p>
  <w:p w:rsidR="009043C8" w:rsidRDefault="009043C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10A08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4A817BD"/>
    <w:multiLevelType w:val="hybridMultilevel"/>
    <w:tmpl w:val="ADE4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580"/>
    <w:rsid w:val="00014716"/>
    <w:rsid w:val="000215B8"/>
    <w:rsid w:val="00045631"/>
    <w:rsid w:val="00054835"/>
    <w:rsid w:val="00072943"/>
    <w:rsid w:val="000866C1"/>
    <w:rsid w:val="000925E2"/>
    <w:rsid w:val="00092E84"/>
    <w:rsid w:val="00094517"/>
    <w:rsid w:val="00096E1F"/>
    <w:rsid w:val="000A7954"/>
    <w:rsid w:val="000B15A0"/>
    <w:rsid w:val="000B4480"/>
    <w:rsid w:val="000B74FF"/>
    <w:rsid w:val="000D1291"/>
    <w:rsid w:val="000D1E7E"/>
    <w:rsid w:val="000D66A8"/>
    <w:rsid w:val="00103BE4"/>
    <w:rsid w:val="001069DB"/>
    <w:rsid w:val="00111364"/>
    <w:rsid w:val="001126E2"/>
    <w:rsid w:val="001249B9"/>
    <w:rsid w:val="001313EC"/>
    <w:rsid w:val="00133C73"/>
    <w:rsid w:val="00145C1D"/>
    <w:rsid w:val="00145F92"/>
    <w:rsid w:val="00147688"/>
    <w:rsid w:val="00167E0F"/>
    <w:rsid w:val="001719A5"/>
    <w:rsid w:val="00183E58"/>
    <w:rsid w:val="0018499D"/>
    <w:rsid w:val="001879A5"/>
    <w:rsid w:val="0019289D"/>
    <w:rsid w:val="00192974"/>
    <w:rsid w:val="001A17D2"/>
    <w:rsid w:val="001A1879"/>
    <w:rsid w:val="001A357E"/>
    <w:rsid w:val="001B19A0"/>
    <w:rsid w:val="001C28FD"/>
    <w:rsid w:val="001D519E"/>
    <w:rsid w:val="001E1A00"/>
    <w:rsid w:val="001F31B0"/>
    <w:rsid w:val="002008CC"/>
    <w:rsid w:val="0020542F"/>
    <w:rsid w:val="00216A3A"/>
    <w:rsid w:val="00227441"/>
    <w:rsid w:val="0023362E"/>
    <w:rsid w:val="00234875"/>
    <w:rsid w:val="0025266F"/>
    <w:rsid w:val="00260874"/>
    <w:rsid w:val="00261908"/>
    <w:rsid w:val="00267399"/>
    <w:rsid w:val="002730D8"/>
    <w:rsid w:val="00284DD1"/>
    <w:rsid w:val="0028592A"/>
    <w:rsid w:val="00292973"/>
    <w:rsid w:val="002B1F6F"/>
    <w:rsid w:val="002C4356"/>
    <w:rsid w:val="002D1CB9"/>
    <w:rsid w:val="002E0527"/>
    <w:rsid w:val="002E3FA0"/>
    <w:rsid w:val="003165A6"/>
    <w:rsid w:val="00323634"/>
    <w:rsid w:val="00337892"/>
    <w:rsid w:val="003438BC"/>
    <w:rsid w:val="003573EE"/>
    <w:rsid w:val="003701C8"/>
    <w:rsid w:val="003714F8"/>
    <w:rsid w:val="003761FF"/>
    <w:rsid w:val="0038248D"/>
    <w:rsid w:val="00385037"/>
    <w:rsid w:val="00392EB4"/>
    <w:rsid w:val="003A00C2"/>
    <w:rsid w:val="003B03E1"/>
    <w:rsid w:val="003C1767"/>
    <w:rsid w:val="003D126A"/>
    <w:rsid w:val="003D3899"/>
    <w:rsid w:val="00403DEA"/>
    <w:rsid w:val="0040513D"/>
    <w:rsid w:val="004244DF"/>
    <w:rsid w:val="0043147D"/>
    <w:rsid w:val="00436ECC"/>
    <w:rsid w:val="00442E33"/>
    <w:rsid w:val="00446F48"/>
    <w:rsid w:val="004562A6"/>
    <w:rsid w:val="00467E23"/>
    <w:rsid w:val="00472B63"/>
    <w:rsid w:val="004913CB"/>
    <w:rsid w:val="00491713"/>
    <w:rsid w:val="004931B0"/>
    <w:rsid w:val="00494B1B"/>
    <w:rsid w:val="004B0E8E"/>
    <w:rsid w:val="004B38AE"/>
    <w:rsid w:val="004B66DF"/>
    <w:rsid w:val="004E3690"/>
    <w:rsid w:val="004F743C"/>
    <w:rsid w:val="0051050A"/>
    <w:rsid w:val="00520475"/>
    <w:rsid w:val="005353D0"/>
    <w:rsid w:val="005447A0"/>
    <w:rsid w:val="005475B9"/>
    <w:rsid w:val="00551BC5"/>
    <w:rsid w:val="005531C3"/>
    <w:rsid w:val="00554961"/>
    <w:rsid w:val="00574535"/>
    <w:rsid w:val="0057693A"/>
    <w:rsid w:val="00593EFB"/>
    <w:rsid w:val="00595FE6"/>
    <w:rsid w:val="005B44E4"/>
    <w:rsid w:val="005C35A6"/>
    <w:rsid w:val="005F1DD9"/>
    <w:rsid w:val="00603F9D"/>
    <w:rsid w:val="00604973"/>
    <w:rsid w:val="0061793D"/>
    <w:rsid w:val="00622262"/>
    <w:rsid w:val="00636369"/>
    <w:rsid w:val="00653374"/>
    <w:rsid w:val="00657C54"/>
    <w:rsid w:val="006771CE"/>
    <w:rsid w:val="00684A8A"/>
    <w:rsid w:val="00691148"/>
    <w:rsid w:val="006A4D8E"/>
    <w:rsid w:val="006B5B19"/>
    <w:rsid w:val="006B6CBF"/>
    <w:rsid w:val="006C4A05"/>
    <w:rsid w:val="006E2BD8"/>
    <w:rsid w:val="006E5BAA"/>
    <w:rsid w:val="00703961"/>
    <w:rsid w:val="00706580"/>
    <w:rsid w:val="0072200D"/>
    <w:rsid w:val="00733BD8"/>
    <w:rsid w:val="00735017"/>
    <w:rsid w:val="007475D1"/>
    <w:rsid w:val="00762A0B"/>
    <w:rsid w:val="00770627"/>
    <w:rsid w:val="00771494"/>
    <w:rsid w:val="007922CC"/>
    <w:rsid w:val="007975CD"/>
    <w:rsid w:val="007B53B3"/>
    <w:rsid w:val="007B774E"/>
    <w:rsid w:val="00802000"/>
    <w:rsid w:val="00820CD9"/>
    <w:rsid w:val="008430B6"/>
    <w:rsid w:val="00861C15"/>
    <w:rsid w:val="0086246F"/>
    <w:rsid w:val="00865F87"/>
    <w:rsid w:val="00881B1B"/>
    <w:rsid w:val="00881EEA"/>
    <w:rsid w:val="008876B3"/>
    <w:rsid w:val="00891209"/>
    <w:rsid w:val="008A44F7"/>
    <w:rsid w:val="008C056A"/>
    <w:rsid w:val="008C2B58"/>
    <w:rsid w:val="008D5C89"/>
    <w:rsid w:val="008D68E0"/>
    <w:rsid w:val="008E12D2"/>
    <w:rsid w:val="008E14FE"/>
    <w:rsid w:val="008E2E07"/>
    <w:rsid w:val="008E3A41"/>
    <w:rsid w:val="008E688B"/>
    <w:rsid w:val="008F1C72"/>
    <w:rsid w:val="008F1D42"/>
    <w:rsid w:val="008F5902"/>
    <w:rsid w:val="008F7669"/>
    <w:rsid w:val="008F7A2C"/>
    <w:rsid w:val="009043C8"/>
    <w:rsid w:val="009047FE"/>
    <w:rsid w:val="009115E2"/>
    <w:rsid w:val="00914A86"/>
    <w:rsid w:val="00920000"/>
    <w:rsid w:val="00920019"/>
    <w:rsid w:val="00930E1A"/>
    <w:rsid w:val="00931C7C"/>
    <w:rsid w:val="00944E39"/>
    <w:rsid w:val="009516EC"/>
    <w:rsid w:val="009524BA"/>
    <w:rsid w:val="00971DDC"/>
    <w:rsid w:val="009720D7"/>
    <w:rsid w:val="00982643"/>
    <w:rsid w:val="00982D80"/>
    <w:rsid w:val="00985E49"/>
    <w:rsid w:val="00990AC3"/>
    <w:rsid w:val="009953C2"/>
    <w:rsid w:val="009A1C43"/>
    <w:rsid w:val="009A1D51"/>
    <w:rsid w:val="009B3B44"/>
    <w:rsid w:val="009C2D87"/>
    <w:rsid w:val="009C389E"/>
    <w:rsid w:val="009C5EAB"/>
    <w:rsid w:val="009C657E"/>
    <w:rsid w:val="009D1EE3"/>
    <w:rsid w:val="009E34AA"/>
    <w:rsid w:val="009F0619"/>
    <w:rsid w:val="00A03E70"/>
    <w:rsid w:val="00A35202"/>
    <w:rsid w:val="00A47869"/>
    <w:rsid w:val="00A55778"/>
    <w:rsid w:val="00A60D93"/>
    <w:rsid w:val="00A74215"/>
    <w:rsid w:val="00A8445D"/>
    <w:rsid w:val="00AA140C"/>
    <w:rsid w:val="00AA266A"/>
    <w:rsid w:val="00AA2B4C"/>
    <w:rsid w:val="00AC50D4"/>
    <w:rsid w:val="00AD4BC4"/>
    <w:rsid w:val="00AD5114"/>
    <w:rsid w:val="00AE2184"/>
    <w:rsid w:val="00AE358D"/>
    <w:rsid w:val="00AE503C"/>
    <w:rsid w:val="00AF5F0A"/>
    <w:rsid w:val="00B01C1F"/>
    <w:rsid w:val="00B234B5"/>
    <w:rsid w:val="00B26F94"/>
    <w:rsid w:val="00B31586"/>
    <w:rsid w:val="00B4149D"/>
    <w:rsid w:val="00B44150"/>
    <w:rsid w:val="00B44980"/>
    <w:rsid w:val="00B46D71"/>
    <w:rsid w:val="00B543FB"/>
    <w:rsid w:val="00B71D2D"/>
    <w:rsid w:val="00B840FF"/>
    <w:rsid w:val="00B842D6"/>
    <w:rsid w:val="00BA2FFE"/>
    <w:rsid w:val="00BA4EDD"/>
    <w:rsid w:val="00BC2636"/>
    <w:rsid w:val="00BD11B7"/>
    <w:rsid w:val="00BD7E60"/>
    <w:rsid w:val="00BF4597"/>
    <w:rsid w:val="00C06E8A"/>
    <w:rsid w:val="00C13E84"/>
    <w:rsid w:val="00C24447"/>
    <w:rsid w:val="00C543E9"/>
    <w:rsid w:val="00C55F93"/>
    <w:rsid w:val="00C80448"/>
    <w:rsid w:val="00C81E8C"/>
    <w:rsid w:val="00C96ADA"/>
    <w:rsid w:val="00CA03A1"/>
    <w:rsid w:val="00CA2933"/>
    <w:rsid w:val="00CA6369"/>
    <w:rsid w:val="00CB7B62"/>
    <w:rsid w:val="00CB7F81"/>
    <w:rsid w:val="00CC4E10"/>
    <w:rsid w:val="00CC661B"/>
    <w:rsid w:val="00CD6AF0"/>
    <w:rsid w:val="00CE3C37"/>
    <w:rsid w:val="00CF30B8"/>
    <w:rsid w:val="00CF7660"/>
    <w:rsid w:val="00CF7FF3"/>
    <w:rsid w:val="00D025A8"/>
    <w:rsid w:val="00D20B36"/>
    <w:rsid w:val="00D20FF8"/>
    <w:rsid w:val="00D27933"/>
    <w:rsid w:val="00D33551"/>
    <w:rsid w:val="00D54327"/>
    <w:rsid w:val="00DA0FE2"/>
    <w:rsid w:val="00DA6FEE"/>
    <w:rsid w:val="00DB0B6E"/>
    <w:rsid w:val="00DB5D4B"/>
    <w:rsid w:val="00DC14C9"/>
    <w:rsid w:val="00DD6131"/>
    <w:rsid w:val="00DE0D75"/>
    <w:rsid w:val="00DE2B05"/>
    <w:rsid w:val="00DE68D1"/>
    <w:rsid w:val="00E27A8C"/>
    <w:rsid w:val="00E32DF8"/>
    <w:rsid w:val="00E50046"/>
    <w:rsid w:val="00E86376"/>
    <w:rsid w:val="00EA6448"/>
    <w:rsid w:val="00EB2106"/>
    <w:rsid w:val="00ED2A18"/>
    <w:rsid w:val="00EE1E28"/>
    <w:rsid w:val="00F03389"/>
    <w:rsid w:val="00F10CA5"/>
    <w:rsid w:val="00F113A0"/>
    <w:rsid w:val="00F14F78"/>
    <w:rsid w:val="00F158A2"/>
    <w:rsid w:val="00F25257"/>
    <w:rsid w:val="00F2762F"/>
    <w:rsid w:val="00F30A90"/>
    <w:rsid w:val="00F457C4"/>
    <w:rsid w:val="00F51CBF"/>
    <w:rsid w:val="00F53B6C"/>
    <w:rsid w:val="00F577DA"/>
    <w:rsid w:val="00F62901"/>
    <w:rsid w:val="00F6304C"/>
    <w:rsid w:val="00F834E3"/>
    <w:rsid w:val="00F94322"/>
    <w:rsid w:val="00F9742B"/>
    <w:rsid w:val="00FB217F"/>
    <w:rsid w:val="00FB6732"/>
    <w:rsid w:val="00FC3891"/>
    <w:rsid w:val="00FD068A"/>
    <w:rsid w:val="00FD0D45"/>
    <w:rsid w:val="00FD43E6"/>
    <w:rsid w:val="00FD5B6A"/>
    <w:rsid w:val="00FE677F"/>
    <w:rsid w:val="00FE7ADC"/>
    <w:rsid w:val="00FF06EE"/>
    <w:rsid w:val="00FF12C4"/>
    <w:rsid w:val="00FF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32"/>
        <o:r id="V:Rule7" type="connector" idref="#_x0000_s1036"/>
        <o:r id="V:Rule8" type="connector" idref="#_x0000_s1035"/>
        <o:r id="V:Rule9" type="connector" idref="#_x0000_s1033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6580"/>
    <w:pPr>
      <w:spacing w:before="108" w:after="108"/>
      <w:jc w:val="center"/>
      <w:outlineLvl w:val="0"/>
    </w:pPr>
    <w:rPr>
      <w:b/>
      <w:bCs/>
      <w:color w:val="000080"/>
    </w:rPr>
  </w:style>
  <w:style w:type="paragraph" w:styleId="4">
    <w:name w:val="heading 4"/>
    <w:basedOn w:val="a"/>
    <w:next w:val="a"/>
    <w:link w:val="40"/>
    <w:uiPriority w:val="99"/>
    <w:unhideWhenUsed/>
    <w:qFormat/>
    <w:rsid w:val="00B842D6"/>
    <w:pPr>
      <w:keepNext/>
      <w:keepLines/>
      <w:widowControl/>
      <w:autoSpaceDE/>
      <w:autoSpaceDN/>
      <w:adjustRightInd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2D6"/>
    <w:pPr>
      <w:keepNext/>
      <w:keepLines/>
      <w:widowControl/>
      <w:autoSpaceDE/>
      <w:autoSpaceDN/>
      <w:adjustRightInd/>
      <w:spacing w:before="200"/>
      <w:outlineLvl w:val="6"/>
    </w:pPr>
    <w:rPr>
      <w:rFonts w:ascii="Cambria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58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06580"/>
    <w:rPr>
      <w:b/>
      <w:bCs/>
      <w:color w:val="008000"/>
    </w:rPr>
  </w:style>
  <w:style w:type="character" w:customStyle="1" w:styleId="a4">
    <w:name w:val="Цветовое выделение"/>
    <w:uiPriority w:val="99"/>
    <w:rsid w:val="007B774E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7B774E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3D3899"/>
  </w:style>
  <w:style w:type="character" w:customStyle="1" w:styleId="40">
    <w:name w:val="Заголовок 4 Знак"/>
    <w:basedOn w:val="a0"/>
    <w:link w:val="4"/>
    <w:uiPriority w:val="99"/>
    <w:rsid w:val="00B842D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842D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table" w:styleId="a7">
    <w:name w:val="Table Grid"/>
    <w:basedOn w:val="a1"/>
    <w:rsid w:val="00B842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842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B842D6"/>
    <w:pPr>
      <w:autoSpaceDE/>
      <w:autoSpaceDN/>
      <w:adjustRightInd/>
      <w:spacing w:before="720" w:line="240" w:lineRule="atLeast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B84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2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B842D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character" w:customStyle="1" w:styleId="aa">
    <w:name w:val="Название Знак"/>
    <w:basedOn w:val="a0"/>
    <w:link w:val="a9"/>
    <w:rsid w:val="00B842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842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B842D6"/>
    <w:pPr>
      <w:widowControl/>
      <w:autoSpaceDE/>
      <w:autoSpaceDN/>
      <w:adjustRightInd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B842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B842D6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B84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842D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B84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B842D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rsid w:val="00B842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B842D6"/>
  </w:style>
  <w:style w:type="paragraph" w:styleId="af2">
    <w:name w:val="List Paragraph"/>
    <w:basedOn w:val="a"/>
    <w:uiPriority w:val="34"/>
    <w:qFormat/>
    <w:rsid w:val="00B842D6"/>
    <w:pPr>
      <w:autoSpaceDE/>
      <w:autoSpaceDN/>
      <w:adjustRightInd/>
      <w:ind w:left="720"/>
      <w:contextualSpacing/>
    </w:pPr>
    <w:rPr>
      <w:rFonts w:ascii="Times New Roman" w:hAnsi="Times New Roman" w:cs="Times New Roman"/>
      <w:sz w:val="28"/>
      <w:szCs w:val="20"/>
    </w:rPr>
  </w:style>
  <w:style w:type="paragraph" w:customStyle="1" w:styleId="af3">
    <w:name w:val="Стиль"/>
    <w:rsid w:val="00B84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Hyperlink"/>
    <w:basedOn w:val="a0"/>
    <w:semiHidden/>
    <w:rsid w:val="00A35202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D51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D5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TIvashkina@admnsk.ru" TargetMode="External"/><Relationship Id="rId18" Type="http://schemas.openxmlformats.org/officeDocument/2006/relationships/hyperlink" Target="mailto:sevdokimova@admnsk.ru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mailto:LZudilova@admnsk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Ljakutina@admnsk.ru" TargetMode="External"/><Relationship Id="rId17" Type="http://schemas.openxmlformats.org/officeDocument/2006/relationships/hyperlink" Target="mailto:EVljushina@admnsk.ru,ESimajjkina@admnsk.ru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mailto:mbeleva@admnsk.ru" TargetMode="External"/><Relationship Id="rId20" Type="http://schemas.openxmlformats.org/officeDocument/2006/relationships/hyperlink" Target="mailto:SRyazanova@admn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Fathutdinova@admnsk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German@admnsk.ru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hyperlink" Target="mailto:GGlazkina@admnsk.ru" TargetMode="External"/><Relationship Id="rId19" Type="http://schemas.openxmlformats.org/officeDocument/2006/relationships/hyperlink" Target="mailto:NGeraseva@admnsk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Tloktionova@admnsk.ru" TargetMode="External"/><Relationship Id="rId22" Type="http://schemas.openxmlformats.org/officeDocument/2006/relationships/hyperlink" Target="mailto:mfc@mfc-nso.ru" TargetMode="Externa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1</parentSyncElement>
    <_dlc_DocId xmlns="afece4a8-5c2f-4aff-ad65-02ae7a8bd4f4">4N4HAA7SX3CC-107-8937</_dlc_DocId>
    <_dlc_DocIdUrl xmlns="afece4a8-5c2f-4aff-ad65-02ae7a8bd4f4">
      <Url>http://social.novo-sibirsk.ru/SiteOSPN/centrOSPN/_layouts/DocIdRedir.aspx?ID=4N4HAA7SX3CC-107-8937</Url>
      <Description>4N4HAA7SX3CC-107-8937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6B8D1B1A85048A6BEDA04AC801B6D" ma:contentTypeVersion="3" ma:contentTypeDescription="Создание документа." ma:contentTypeScope="" ma:versionID="4cca0ca9f45b7f93a64dcd5c7c4757ee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42406-1505-4419-AD7D-2FDDC33062AE}"/>
</file>

<file path=customXml/itemProps2.xml><?xml version="1.0" encoding="utf-8"?>
<ds:datastoreItem xmlns:ds="http://schemas.openxmlformats.org/officeDocument/2006/customXml" ds:itemID="{1F90FA2E-A5EB-4851-BBB7-1C881069E4B4}"/>
</file>

<file path=customXml/itemProps3.xml><?xml version="1.0" encoding="utf-8"?>
<ds:datastoreItem xmlns:ds="http://schemas.openxmlformats.org/officeDocument/2006/customXml" ds:itemID="{59E59FDB-424F-4F27-B62E-E0B4C485855A}"/>
</file>

<file path=customXml/itemProps4.xml><?xml version="1.0" encoding="utf-8"?>
<ds:datastoreItem xmlns:ds="http://schemas.openxmlformats.org/officeDocument/2006/customXml" ds:itemID="{DDE71628-913F-4EF9-923E-A7E8C4E5EF5A}"/>
</file>

<file path=customXml/itemProps5.xml><?xml version="1.0" encoding="utf-8"?>
<ds:datastoreItem xmlns:ds="http://schemas.openxmlformats.org/officeDocument/2006/customXml" ds:itemID="{FBBADC37-405E-467D-9D43-82104A838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7704</Words>
  <Characters>43914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ьмсуфщжьмЖУКбм</Company>
  <LinksUpToDate>false</LinksUpToDate>
  <CharactersWithSpaces>51515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бесконтактных микропроцессорных пластиковых картах «Социальная карта» и «Дисконтная социальная карта»</dc:title>
  <dc:subject/>
  <dc:creator>Плехова Дарья Анатольевна</dc:creator>
  <cp:keywords/>
  <dc:description/>
  <cp:lastModifiedBy>NGagarina</cp:lastModifiedBy>
  <cp:revision>11</cp:revision>
  <cp:lastPrinted>2011-08-08T02:38:00Z</cp:lastPrinted>
  <dcterms:created xsi:type="dcterms:W3CDTF">2011-08-02T03:35:00Z</dcterms:created>
  <dcterms:modified xsi:type="dcterms:W3CDTF">2011-11-07T03:04:00Z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0x0101003A76B8D1B1A85048A6BEDA04AC801B6D</vt:lpwstr>
  </property>
  <property fmtid="{D5CDD505-2E9C-101B-9397-08002B2CF9AE}" pid="3" name="Order">
    <vt:r8>893700</vt:r8>
  </property>
  <property fmtid="{D5CDD505-2E9C-101B-9397-08002B2CF9AE}" pid="4" name="_dlc_DocIdItemGuid">
    <vt:lpwstr>8edb4f3c-d361-447b-89ff-5cca10769506</vt:lpwstr>
  </property>
</Properties>
</file>